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B4" w:rsidRPr="00535009" w:rsidRDefault="00086BB4" w:rsidP="00086BB4">
      <w:pPr>
        <w:jc w:val="center"/>
        <w:rPr>
          <w:rFonts w:ascii="Verdana" w:hAnsi="Verdana" w:cs="Times New Roman"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t>ÖZGEÇMİŞ</w:t>
      </w:r>
      <w:r w:rsidR="00AE661F">
        <w:rPr>
          <w:rFonts w:ascii="Verdana" w:hAnsi="Verdana" w:cs="Times New Roman"/>
          <w:b/>
          <w:sz w:val="20"/>
          <w:szCs w:val="20"/>
          <w:lang w:val="tr-TR"/>
        </w:rPr>
        <w:t xml:space="preserve"> ve ESERLER LİSTESİ</w:t>
      </w:r>
      <w:bookmarkStart w:id="0" w:name="_GoBack"/>
      <w:bookmarkEnd w:id="0"/>
      <w:r w:rsidRPr="00535009">
        <w:rPr>
          <w:rFonts w:ascii="Verdana" w:hAnsi="Verdana" w:cs="Times New Roman"/>
          <w:b/>
          <w:sz w:val="20"/>
          <w:szCs w:val="20"/>
          <w:lang w:val="tr-TR"/>
        </w:rPr>
        <w:t xml:space="preserve">  </w:t>
      </w:r>
    </w:p>
    <w:p w:rsidR="00086BB4" w:rsidRPr="00535009" w:rsidRDefault="00086BB4" w:rsidP="00086BB4">
      <w:pPr>
        <w:spacing w:before="120" w:after="120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t xml:space="preserve">Adı Soyadı: </w:t>
      </w:r>
      <w:r w:rsidRPr="00535009">
        <w:rPr>
          <w:rFonts w:ascii="Verdana" w:hAnsi="Verdana" w:cs="Times New Roman"/>
          <w:sz w:val="20"/>
          <w:szCs w:val="20"/>
        </w:rPr>
        <w:t>Yasemin Ersoy Çanıllıoğlu</w:t>
      </w:r>
    </w:p>
    <w:p w:rsidR="00086BB4" w:rsidRPr="00535009" w:rsidRDefault="00086BB4" w:rsidP="00086BB4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t xml:space="preserve">Doğum Tarihi: </w:t>
      </w:r>
      <w:r w:rsidRPr="00535009">
        <w:rPr>
          <w:rFonts w:ascii="Verdana" w:hAnsi="Verdana" w:cs="Times New Roman"/>
          <w:sz w:val="20"/>
          <w:szCs w:val="20"/>
          <w:lang w:val="tr-TR"/>
        </w:rPr>
        <w:t>20.08.1974</w:t>
      </w:r>
    </w:p>
    <w:p w:rsidR="00086BB4" w:rsidRPr="00535009" w:rsidRDefault="00086BB4" w:rsidP="00086BB4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t xml:space="preserve">Unvanı: </w:t>
      </w:r>
      <w:r w:rsidRPr="00535009">
        <w:rPr>
          <w:rFonts w:ascii="Verdana" w:hAnsi="Verdana" w:cs="Times New Roman"/>
          <w:sz w:val="20"/>
          <w:szCs w:val="20"/>
          <w:lang w:val="tr-TR"/>
        </w:rPr>
        <w:t>Yard. Doç. Dr.</w:t>
      </w:r>
    </w:p>
    <w:p w:rsidR="00086BB4" w:rsidRPr="00535009" w:rsidRDefault="00086BB4" w:rsidP="00086BB4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t xml:space="preserve">Öğrenim Durumu: </w:t>
      </w:r>
    </w:p>
    <w:p w:rsidR="00086BB4" w:rsidRPr="00535009" w:rsidRDefault="00086BB4" w:rsidP="00086BB4">
      <w:pPr>
        <w:tabs>
          <w:tab w:val="num" w:pos="360"/>
        </w:tabs>
        <w:ind w:left="360" w:hanging="360"/>
        <w:jc w:val="both"/>
        <w:rPr>
          <w:rFonts w:ascii="Verdana" w:hAnsi="Verdana" w:cs="Times New Roman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725"/>
      </w:tblGrid>
      <w:tr w:rsidR="00086BB4" w:rsidRPr="00535009" w:rsidTr="00086BB4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jc w:val="center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jc w:val="center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jc w:val="center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jc w:val="center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086BB4" w:rsidRPr="00535009" w:rsidTr="00086BB4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jc w:val="both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jc w:val="both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>Tıbbi Biyolojik Bilimler Bl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jc w:val="both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>İstanbul Ün. Cerrahpaşa Tıp Fak.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jc w:val="center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>1995</w:t>
            </w:r>
          </w:p>
        </w:tc>
      </w:tr>
      <w:tr w:rsidR="00086BB4" w:rsidRPr="00535009" w:rsidTr="00086BB4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jc w:val="both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jc w:val="both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>Histoloji-Embriyoloji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jc w:val="both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>Marmara Ünv. Tıp Fak.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jc w:val="center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>2001</w:t>
            </w:r>
          </w:p>
        </w:tc>
      </w:tr>
      <w:tr w:rsidR="00086BB4" w:rsidRPr="00535009" w:rsidTr="00086BB4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jc w:val="both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jc w:val="both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>Histoloji-Embriyoloji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jc w:val="both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>Marmara Ünv. Tıp Fak.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jc w:val="center"/>
              <w:rPr>
                <w:rFonts w:ascii="Verdana" w:hAnsi="Verdana" w:cs="Times New Roman"/>
                <w:sz w:val="20"/>
                <w:szCs w:val="20"/>
                <w:lang w:val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val="tr-TR"/>
              </w:rPr>
              <w:t>2008</w:t>
            </w:r>
          </w:p>
        </w:tc>
      </w:tr>
    </w:tbl>
    <w:p w:rsidR="00086BB4" w:rsidRPr="00535009" w:rsidRDefault="00086BB4" w:rsidP="00086BB4">
      <w:pPr>
        <w:tabs>
          <w:tab w:val="num" w:pos="360"/>
        </w:tabs>
        <w:ind w:left="360" w:hanging="360"/>
        <w:jc w:val="both"/>
        <w:rPr>
          <w:rFonts w:ascii="Verdana" w:hAnsi="Verdana" w:cs="Times New Roman"/>
          <w:b/>
          <w:sz w:val="20"/>
          <w:szCs w:val="20"/>
          <w:lang w:val="tr-TR"/>
        </w:rPr>
      </w:pPr>
    </w:p>
    <w:p w:rsidR="00086BB4" w:rsidRPr="00535009" w:rsidRDefault="00086BB4" w:rsidP="00086BB4">
      <w:pPr>
        <w:ind w:left="709"/>
        <w:jc w:val="both"/>
        <w:rPr>
          <w:rFonts w:ascii="Verdana" w:hAnsi="Verdana" w:cs="Times New Roman"/>
          <w:b/>
          <w:sz w:val="20"/>
          <w:szCs w:val="20"/>
        </w:rPr>
      </w:pPr>
      <w:r w:rsidRPr="00535009">
        <w:rPr>
          <w:rFonts w:ascii="Verdana" w:hAnsi="Verdana" w:cs="Times New Roman"/>
          <w:b/>
          <w:sz w:val="20"/>
          <w:szCs w:val="20"/>
        </w:rPr>
        <w:t>Yüksek Lisans Tezi</w:t>
      </w:r>
    </w:p>
    <w:p w:rsidR="00086BB4" w:rsidRPr="00535009" w:rsidRDefault="00086BB4" w:rsidP="00086BB4">
      <w:pPr>
        <w:ind w:left="709" w:hanging="709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</w:rPr>
        <w:tab/>
        <w:t>Sıçan embriyosunda mesane epitelinin gelişimi ve değişiminin sitokimyasal yöntemle incelenmesi: Ontojenik çalışma. Tez Danışmanı: Doç. Dr. Feriha ERCAN, 2001.</w:t>
      </w:r>
    </w:p>
    <w:p w:rsidR="00086BB4" w:rsidRPr="00535009" w:rsidRDefault="00086BB4" w:rsidP="00086BB4">
      <w:pPr>
        <w:ind w:left="709" w:hanging="709"/>
        <w:jc w:val="both"/>
        <w:rPr>
          <w:rFonts w:ascii="Verdana" w:hAnsi="Verdana" w:cs="Times New Roman"/>
          <w:sz w:val="20"/>
          <w:szCs w:val="20"/>
        </w:rPr>
      </w:pPr>
    </w:p>
    <w:p w:rsidR="00086BB4" w:rsidRPr="00535009" w:rsidRDefault="00086BB4" w:rsidP="00086BB4">
      <w:pPr>
        <w:ind w:firstLine="709"/>
        <w:jc w:val="both"/>
        <w:rPr>
          <w:rFonts w:ascii="Verdana" w:hAnsi="Verdana" w:cs="Times New Roman"/>
          <w:b/>
          <w:sz w:val="20"/>
          <w:szCs w:val="20"/>
        </w:rPr>
      </w:pPr>
      <w:r w:rsidRPr="00535009">
        <w:rPr>
          <w:rFonts w:ascii="Verdana" w:hAnsi="Verdana" w:cs="Times New Roman"/>
          <w:b/>
          <w:sz w:val="20"/>
          <w:szCs w:val="20"/>
        </w:rPr>
        <w:t>Doktora Tezi</w:t>
      </w:r>
    </w:p>
    <w:p w:rsidR="00086BB4" w:rsidRPr="00535009" w:rsidRDefault="00086BB4" w:rsidP="00086BB4">
      <w:pPr>
        <w:ind w:left="709" w:hanging="709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</w:rPr>
        <w:tab/>
      </w:r>
      <w:r w:rsidRPr="00535009">
        <w:rPr>
          <w:rFonts w:ascii="Verdana" w:hAnsi="Verdana" w:cs="Times New Roman"/>
          <w:i/>
          <w:sz w:val="20"/>
          <w:szCs w:val="20"/>
        </w:rPr>
        <w:t>In utero</w:t>
      </w:r>
      <w:r w:rsidRPr="00535009">
        <w:rPr>
          <w:rFonts w:ascii="Verdana" w:hAnsi="Verdana" w:cs="Times New Roman"/>
          <w:sz w:val="20"/>
          <w:szCs w:val="20"/>
        </w:rPr>
        <w:t xml:space="preserve"> etanol uygulamasının sıçan testis morfolojisi, hücre ölümü ve kan-testis bariyeri üzerine etkileri: İnfertilite açısından değerlendirme. Tez Danışmanı: Prof. Dr. Feriha ERCAN, 2008.</w:t>
      </w:r>
    </w:p>
    <w:p w:rsidR="00086BB4" w:rsidRPr="00535009" w:rsidRDefault="00086BB4" w:rsidP="00086BB4">
      <w:pPr>
        <w:ind w:left="709" w:hanging="709"/>
        <w:jc w:val="both"/>
        <w:rPr>
          <w:rFonts w:ascii="Verdana" w:hAnsi="Verdana" w:cs="Times New Roman"/>
          <w:sz w:val="20"/>
          <w:szCs w:val="20"/>
        </w:rPr>
      </w:pPr>
    </w:p>
    <w:p w:rsidR="00086BB4" w:rsidRPr="00535009" w:rsidRDefault="00086BB4" w:rsidP="00086BB4">
      <w:pPr>
        <w:spacing w:before="100" w:beforeAutospacing="1" w:after="100" w:afterAutospacing="1"/>
        <w:jc w:val="both"/>
        <w:rPr>
          <w:rFonts w:ascii="Verdana" w:hAnsi="Verdana" w:cs="Times New Roman"/>
          <w:b/>
          <w:sz w:val="20"/>
          <w:szCs w:val="20"/>
        </w:rPr>
      </w:pPr>
      <w:r w:rsidRPr="00535009">
        <w:rPr>
          <w:rFonts w:ascii="Verdana" w:hAnsi="Verdana" w:cs="Times New Roman"/>
          <w:b/>
          <w:sz w:val="20"/>
          <w:szCs w:val="20"/>
        </w:rPr>
        <w:t xml:space="preserve">Görevler: </w:t>
      </w:r>
    </w:p>
    <w:p w:rsidR="00086BB4" w:rsidRPr="00535009" w:rsidRDefault="00086BB4" w:rsidP="00086BB4">
      <w:pPr>
        <w:ind w:left="709" w:hanging="709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790"/>
      </w:tblGrid>
      <w:tr w:rsidR="00086BB4" w:rsidRPr="00535009" w:rsidTr="00086BB4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pStyle w:val="Heading1"/>
              <w:rPr>
                <w:rFonts w:ascii="Verdana" w:eastAsia="Arial Unicode MS" w:hAnsi="Verdana"/>
                <w:color w:val="auto"/>
                <w:sz w:val="20"/>
                <w:lang w:val="tr-TR"/>
              </w:rPr>
            </w:pPr>
            <w:r w:rsidRPr="00535009"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 xml:space="preserve">Yıl </w:t>
            </w:r>
          </w:p>
        </w:tc>
      </w:tr>
      <w:tr w:rsidR="00086BB4" w:rsidRPr="00535009" w:rsidTr="00086BB4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535009">
              <w:rPr>
                <w:rFonts w:ascii="Verdana" w:eastAsia="Arial Unicode MS" w:hAnsi="Verdana" w:cs="Times New Roman"/>
                <w:sz w:val="20"/>
                <w:szCs w:val="20"/>
              </w:rPr>
              <w:t>Ar.Gör.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Marmara Üniversitesi Sağlık Bilimleri Enstitüsü </w:t>
            </w:r>
          </w:p>
        </w:tc>
        <w:tc>
          <w:tcPr>
            <w:tcW w:w="1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2001-2008 </w:t>
            </w:r>
          </w:p>
        </w:tc>
      </w:tr>
      <w:tr w:rsidR="00086BB4" w:rsidRPr="00535009" w:rsidTr="00086BB4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Yard. Doç. Dr.  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Acıbadem Üniversitesi Tıp Fakültesi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>2009-2011</w:t>
            </w:r>
          </w:p>
        </w:tc>
      </w:tr>
      <w:tr w:rsidR="00086BB4" w:rsidRPr="00535009" w:rsidTr="00086BB4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Yard. Doç. Dr.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Bahçeşehir Üniversitesi Tıp Fakültesi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>2012-Halen devam</w:t>
            </w:r>
          </w:p>
        </w:tc>
      </w:tr>
    </w:tbl>
    <w:p w:rsidR="00086BB4" w:rsidRPr="00535009" w:rsidRDefault="00086BB4" w:rsidP="00086BB4">
      <w:pPr>
        <w:tabs>
          <w:tab w:val="num" w:pos="360"/>
        </w:tabs>
        <w:spacing w:before="120" w:after="120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t xml:space="preserve"> </w:t>
      </w:r>
    </w:p>
    <w:p w:rsidR="00086BB4" w:rsidRPr="00535009" w:rsidRDefault="00535009" w:rsidP="0053500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b/>
          <w:sz w:val="20"/>
          <w:szCs w:val="20"/>
        </w:rPr>
        <w:t xml:space="preserve">Projelerde Yaptığı </w:t>
      </w:r>
      <w:proofErr w:type="gramStart"/>
      <w:r w:rsidRPr="00535009">
        <w:rPr>
          <w:rFonts w:ascii="Verdana" w:hAnsi="Verdana" w:cs="Times New Roman"/>
          <w:b/>
          <w:sz w:val="20"/>
          <w:szCs w:val="20"/>
        </w:rPr>
        <w:t>Görevler :</w:t>
      </w:r>
      <w:proofErr w:type="gramEnd"/>
    </w:p>
    <w:p w:rsidR="00086BB4" w:rsidRPr="00535009" w:rsidRDefault="00086BB4" w:rsidP="00086BB4">
      <w:pPr>
        <w:numPr>
          <w:ilvl w:val="0"/>
          <w:numId w:val="5"/>
        </w:numPr>
        <w:suppressAutoHyphens w:val="0"/>
        <w:ind w:left="1134" w:hanging="425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</w:rPr>
        <w:t xml:space="preserve">Genetik Absans Epilepsili Sıçan-Strasbourg (GAERS) hipokampusu mossy lif terminalinde anti-glutamik asit dekarboksilaz enzimi lokalizasyonunun ultrastrüktürel düzeyde immunositokimyasal yöntemle araştırılması. </w:t>
      </w:r>
    </w:p>
    <w:p w:rsidR="00086BB4" w:rsidRPr="00535009" w:rsidRDefault="00086BB4" w:rsidP="00086BB4">
      <w:pPr>
        <w:ind w:left="1134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  <w:lang w:val="fr-FR"/>
        </w:rPr>
        <w:t>Marmara Üniversitesi Bilimsel Araştırma Projeleri Fonu</w:t>
      </w:r>
      <w:r w:rsidRPr="00535009">
        <w:rPr>
          <w:rFonts w:ascii="Verdana" w:hAnsi="Verdana" w:cs="Times New Roman"/>
          <w:sz w:val="20"/>
          <w:szCs w:val="20"/>
        </w:rPr>
        <w:t xml:space="preserve"> </w:t>
      </w:r>
    </w:p>
    <w:p w:rsidR="00086BB4" w:rsidRPr="00535009" w:rsidRDefault="00086BB4" w:rsidP="00086BB4">
      <w:pPr>
        <w:ind w:left="1134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  <w:lang w:val="fr-FR"/>
        </w:rPr>
        <w:t>Proje No: SAĞ-064/131102</w:t>
      </w:r>
      <w:r w:rsidRPr="00535009">
        <w:rPr>
          <w:rFonts w:ascii="Verdana" w:hAnsi="Verdana" w:cs="Times New Roman"/>
          <w:sz w:val="20"/>
          <w:szCs w:val="20"/>
        </w:rPr>
        <w:t xml:space="preserve"> </w:t>
      </w:r>
    </w:p>
    <w:p w:rsidR="00086BB4" w:rsidRPr="00535009" w:rsidRDefault="00086BB4" w:rsidP="00086BB4">
      <w:pPr>
        <w:ind w:left="1134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b/>
          <w:sz w:val="20"/>
          <w:szCs w:val="20"/>
          <w:lang w:val="fr-FR"/>
        </w:rPr>
        <w:t>Araştırmacı</w:t>
      </w:r>
      <w:r w:rsidRPr="00535009">
        <w:rPr>
          <w:rFonts w:ascii="Verdana" w:hAnsi="Verdana" w:cs="Times New Roman"/>
          <w:sz w:val="20"/>
          <w:szCs w:val="20"/>
          <w:lang w:val="fr-FR"/>
        </w:rPr>
        <w:t>, 2006.</w:t>
      </w:r>
    </w:p>
    <w:p w:rsidR="00086BB4" w:rsidRPr="00535009" w:rsidRDefault="00086BB4" w:rsidP="00086BB4">
      <w:pPr>
        <w:ind w:left="1134" w:hanging="425"/>
        <w:jc w:val="both"/>
        <w:rPr>
          <w:rFonts w:ascii="Verdana" w:hAnsi="Verdana" w:cs="Times New Roman"/>
          <w:sz w:val="20"/>
          <w:szCs w:val="20"/>
        </w:rPr>
      </w:pPr>
    </w:p>
    <w:p w:rsidR="00086BB4" w:rsidRPr="00535009" w:rsidRDefault="00086BB4" w:rsidP="00086BB4">
      <w:pPr>
        <w:numPr>
          <w:ilvl w:val="0"/>
          <w:numId w:val="5"/>
        </w:numPr>
        <w:suppressAutoHyphens w:val="0"/>
        <w:ind w:left="1134" w:hanging="425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  <w:lang w:val="fr-FR"/>
        </w:rPr>
        <w:t>Sıçan embriyosunda mesane epitelinin gelişimi ve değişiminin sitokimyasal yöntemle incelenmesi: Ontojenik çalışma</w:t>
      </w:r>
      <w:r w:rsidRPr="00535009">
        <w:rPr>
          <w:rFonts w:ascii="Verdana" w:hAnsi="Verdana" w:cs="Times New Roman"/>
          <w:sz w:val="20"/>
          <w:szCs w:val="20"/>
        </w:rPr>
        <w:t xml:space="preserve"> </w:t>
      </w:r>
    </w:p>
    <w:p w:rsidR="00086BB4" w:rsidRPr="00535009" w:rsidRDefault="00086BB4" w:rsidP="00086BB4">
      <w:pPr>
        <w:ind w:firstLine="720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35009">
        <w:rPr>
          <w:rFonts w:ascii="Verdana" w:hAnsi="Verdana" w:cs="Times New Roman"/>
          <w:sz w:val="20"/>
          <w:szCs w:val="20"/>
          <w:lang w:val="fr-FR"/>
        </w:rPr>
        <w:t xml:space="preserve">      TÜBİTAK Sağlık Bilimleri Araştırma Grubu Alt Yapısı Destekleme Programı </w:t>
      </w:r>
    </w:p>
    <w:p w:rsidR="00086BB4" w:rsidRPr="00535009" w:rsidRDefault="00086BB4" w:rsidP="00086BB4">
      <w:pPr>
        <w:ind w:firstLine="720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</w:rPr>
        <w:t xml:space="preserve">      Proje No: SBAG-AYD-343(101S004) </w:t>
      </w:r>
    </w:p>
    <w:p w:rsidR="00086BB4" w:rsidRPr="00535009" w:rsidRDefault="00086BB4" w:rsidP="00086BB4">
      <w:pPr>
        <w:ind w:firstLine="709"/>
        <w:jc w:val="both"/>
        <w:rPr>
          <w:rFonts w:ascii="Verdana" w:hAnsi="Verdana" w:cs="Times New Roman"/>
          <w:sz w:val="20"/>
          <w:szCs w:val="20"/>
          <w:lang w:val="fr-FR"/>
        </w:rPr>
      </w:pPr>
      <w:r w:rsidRPr="00535009">
        <w:rPr>
          <w:rFonts w:ascii="Verdana" w:hAnsi="Verdana" w:cs="Times New Roman"/>
          <w:b/>
          <w:sz w:val="20"/>
          <w:szCs w:val="20"/>
          <w:lang w:val="fr-FR"/>
        </w:rPr>
        <w:t xml:space="preserve">      Araştırmacı</w:t>
      </w:r>
      <w:r w:rsidRPr="00535009">
        <w:rPr>
          <w:rFonts w:ascii="Verdana" w:hAnsi="Verdana" w:cs="Times New Roman"/>
          <w:sz w:val="20"/>
          <w:szCs w:val="20"/>
          <w:lang w:val="fr-FR"/>
        </w:rPr>
        <w:t>, 2002.</w:t>
      </w:r>
    </w:p>
    <w:p w:rsidR="00086BB4" w:rsidRPr="00535009" w:rsidRDefault="00086BB4" w:rsidP="00086BB4">
      <w:pPr>
        <w:ind w:left="1134"/>
        <w:jc w:val="both"/>
        <w:rPr>
          <w:rFonts w:ascii="Verdana" w:hAnsi="Verdana" w:cs="Times New Roman"/>
          <w:sz w:val="20"/>
          <w:szCs w:val="20"/>
        </w:rPr>
      </w:pPr>
    </w:p>
    <w:p w:rsidR="00086BB4" w:rsidRPr="00535009" w:rsidRDefault="00086BB4" w:rsidP="00086BB4">
      <w:pPr>
        <w:numPr>
          <w:ilvl w:val="0"/>
          <w:numId w:val="5"/>
        </w:numPr>
        <w:suppressAutoHyphens w:val="0"/>
        <w:ind w:left="1134" w:hanging="425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</w:rPr>
        <w:t>Nitrik Oksitin İnsan Testis Dokusunda İmmünhistokimyasal Olarak Belirlenmesi ve Spermatogenez Üzerine Etkisinin Değerlendirilmesi</w:t>
      </w:r>
    </w:p>
    <w:p w:rsidR="00086BB4" w:rsidRPr="00535009" w:rsidRDefault="00086BB4" w:rsidP="00086BB4">
      <w:pPr>
        <w:ind w:left="1134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</w:rPr>
        <w:t>İstanbul Bilim Üniversitesi Bilimsel Araştırmalar Projeleri Fonu</w:t>
      </w:r>
    </w:p>
    <w:p w:rsidR="00086BB4" w:rsidRPr="00535009" w:rsidRDefault="00086BB4" w:rsidP="00086BB4">
      <w:pPr>
        <w:ind w:left="1134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</w:rPr>
        <w:lastRenderedPageBreak/>
        <w:t>Proje No: 2011/SAĞ-022</w:t>
      </w:r>
    </w:p>
    <w:p w:rsidR="00086BB4" w:rsidRPr="00535009" w:rsidRDefault="00086BB4" w:rsidP="00086BB4">
      <w:pPr>
        <w:ind w:left="1134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535009">
        <w:rPr>
          <w:rFonts w:ascii="Verdana" w:hAnsi="Verdana" w:cs="Times New Roman"/>
          <w:b/>
          <w:sz w:val="20"/>
          <w:szCs w:val="20"/>
        </w:rPr>
        <w:t xml:space="preserve">Araştırmacı, </w:t>
      </w:r>
      <w:r w:rsidRPr="00535009">
        <w:rPr>
          <w:rFonts w:ascii="Verdana" w:hAnsi="Verdana" w:cs="Times New Roman"/>
          <w:sz w:val="20"/>
          <w:szCs w:val="20"/>
        </w:rPr>
        <w:t>2012.</w:t>
      </w:r>
      <w:proofErr w:type="gramEnd"/>
    </w:p>
    <w:p w:rsidR="00086BB4" w:rsidRPr="00535009" w:rsidRDefault="00086BB4" w:rsidP="00086BB4">
      <w:pPr>
        <w:tabs>
          <w:tab w:val="num" w:pos="360"/>
        </w:tabs>
        <w:spacing w:before="120" w:after="120"/>
        <w:jc w:val="both"/>
        <w:rPr>
          <w:rFonts w:ascii="Verdana" w:hAnsi="Verdana" w:cs="Times New Roman"/>
          <w:b/>
          <w:sz w:val="20"/>
          <w:szCs w:val="20"/>
          <w:lang w:val="tr-TR"/>
        </w:rPr>
      </w:pPr>
    </w:p>
    <w:p w:rsidR="00535009" w:rsidRPr="00535009" w:rsidRDefault="00535009" w:rsidP="0053500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t xml:space="preserve">İdari Görevler </w:t>
      </w:r>
    </w:p>
    <w:p w:rsidR="00535009" w:rsidRPr="00535009" w:rsidRDefault="00535009" w:rsidP="00535009">
      <w:pPr>
        <w:autoSpaceDE w:val="0"/>
        <w:autoSpaceDN w:val="0"/>
        <w:spacing w:before="100" w:after="100" w:line="360" w:lineRule="auto"/>
        <w:ind w:firstLine="360"/>
        <w:rPr>
          <w:rFonts w:ascii="Verdana" w:hAnsi="Verdana" w:cs="Times New Roman"/>
          <w:sz w:val="20"/>
          <w:szCs w:val="20"/>
          <w:lang w:eastAsia="tr-TR"/>
        </w:rPr>
      </w:pPr>
      <w:r w:rsidRPr="00535009">
        <w:rPr>
          <w:rFonts w:ascii="Verdana" w:hAnsi="Verdana" w:cs="Times New Roman"/>
          <w:sz w:val="20"/>
          <w:szCs w:val="20"/>
          <w:lang w:eastAsia="tr-TR"/>
        </w:rPr>
        <w:t>Acıbadem Üniversitesi Tıp Fakültesi Dönem I, 3. Ders Kurulu Başkan Yardımcılığı- 2009-2011</w:t>
      </w:r>
    </w:p>
    <w:p w:rsidR="00535009" w:rsidRPr="00535009" w:rsidRDefault="00535009" w:rsidP="00535009">
      <w:pPr>
        <w:autoSpaceDE w:val="0"/>
        <w:autoSpaceDN w:val="0"/>
        <w:spacing w:before="100" w:after="100" w:line="360" w:lineRule="auto"/>
        <w:ind w:firstLine="360"/>
        <w:rPr>
          <w:rFonts w:ascii="Verdana" w:hAnsi="Verdana" w:cs="Times New Roman"/>
          <w:sz w:val="20"/>
          <w:szCs w:val="20"/>
          <w:lang w:eastAsia="tr-TR"/>
        </w:rPr>
      </w:pPr>
      <w:r w:rsidRPr="00535009">
        <w:rPr>
          <w:rFonts w:ascii="Verdana" w:hAnsi="Verdana" w:cs="Times New Roman"/>
          <w:sz w:val="20"/>
          <w:szCs w:val="20"/>
          <w:lang w:eastAsia="tr-TR"/>
        </w:rPr>
        <w:t>Bahçeşehir Üniversitesi Tıp Fakültesi DönemI, 6. Ders Kurulu Başkanlığı 2014-</w:t>
      </w:r>
    </w:p>
    <w:p w:rsidR="00535009" w:rsidRPr="00535009" w:rsidRDefault="00535009" w:rsidP="00535009">
      <w:pPr>
        <w:autoSpaceDE w:val="0"/>
        <w:autoSpaceDN w:val="0"/>
        <w:spacing w:before="100" w:after="100" w:line="360" w:lineRule="auto"/>
        <w:ind w:firstLine="360"/>
        <w:rPr>
          <w:rFonts w:ascii="Verdana" w:hAnsi="Verdana" w:cs="Times New Roman"/>
          <w:sz w:val="20"/>
          <w:szCs w:val="20"/>
          <w:lang w:eastAsia="tr-TR"/>
        </w:rPr>
      </w:pPr>
      <w:r w:rsidRPr="00535009">
        <w:rPr>
          <w:rFonts w:ascii="Verdana" w:hAnsi="Verdana" w:cs="Times New Roman"/>
          <w:sz w:val="20"/>
          <w:szCs w:val="20"/>
          <w:lang w:eastAsia="tr-TR"/>
        </w:rPr>
        <w:t>Bahçeşehir Üniversitesi Tıp Fakültesi DönemII, 8. Ders Kurulu Başkan Yardımcılığı 2015-</w:t>
      </w:r>
    </w:p>
    <w:p w:rsidR="00535009" w:rsidRPr="00535009" w:rsidRDefault="00535009" w:rsidP="00535009">
      <w:pPr>
        <w:autoSpaceDE w:val="0"/>
        <w:autoSpaceDN w:val="0"/>
        <w:spacing w:before="100" w:after="100" w:line="360" w:lineRule="auto"/>
        <w:rPr>
          <w:rFonts w:ascii="Verdana" w:hAnsi="Verdana" w:cs="Times New Roman"/>
          <w:sz w:val="20"/>
          <w:szCs w:val="20"/>
          <w:lang w:eastAsia="tr-TR"/>
        </w:rPr>
      </w:pPr>
    </w:p>
    <w:p w:rsidR="00535009" w:rsidRPr="00535009" w:rsidRDefault="00535009" w:rsidP="0053500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t xml:space="preserve">Bilimsel ve Mesleki Kuruluşlara Üyelikler </w:t>
      </w:r>
    </w:p>
    <w:p w:rsidR="00535009" w:rsidRPr="00535009" w:rsidRDefault="00535009" w:rsidP="00535009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line="360" w:lineRule="auto"/>
        <w:ind w:left="720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Uluslararası Mikroskopi Dernekleri Federasyonu</w:t>
      </w:r>
    </w:p>
    <w:p w:rsidR="00535009" w:rsidRPr="00535009" w:rsidRDefault="00535009" w:rsidP="00535009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line="360" w:lineRule="auto"/>
        <w:ind w:left="720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Uluslararası Sitokimya ve Histokimya Dernekleri Federasyonu</w:t>
      </w:r>
    </w:p>
    <w:p w:rsidR="00535009" w:rsidRPr="00535009" w:rsidRDefault="00535009" w:rsidP="00535009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line="360" w:lineRule="auto"/>
        <w:ind w:left="720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Avrupa Mikroskopi Derneği</w:t>
      </w:r>
    </w:p>
    <w:p w:rsidR="00535009" w:rsidRPr="00535009" w:rsidRDefault="00535009" w:rsidP="00535009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line="360" w:lineRule="auto"/>
        <w:ind w:left="720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Türk Histoloji-Embriyoloji Derneği</w:t>
      </w:r>
    </w:p>
    <w:p w:rsidR="00535009" w:rsidRPr="00535009" w:rsidRDefault="00535009" w:rsidP="00535009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autoSpaceDE w:val="0"/>
        <w:autoSpaceDN w:val="0"/>
        <w:spacing w:line="360" w:lineRule="auto"/>
        <w:ind w:left="720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Türk Elektron Mikroskopi Derneği</w:t>
      </w:r>
    </w:p>
    <w:p w:rsidR="00535009" w:rsidRPr="00535009" w:rsidRDefault="00535009" w:rsidP="00535009">
      <w:pPr>
        <w:autoSpaceDE w:val="0"/>
        <w:autoSpaceDN w:val="0"/>
        <w:spacing w:before="100" w:after="100" w:line="360" w:lineRule="auto"/>
        <w:rPr>
          <w:rFonts w:ascii="Verdana" w:hAnsi="Verdana" w:cs="Times New Roman"/>
          <w:sz w:val="20"/>
          <w:szCs w:val="20"/>
          <w:lang w:eastAsia="tr-TR"/>
        </w:rPr>
      </w:pPr>
    </w:p>
    <w:p w:rsidR="00535009" w:rsidRPr="00535009" w:rsidRDefault="00535009" w:rsidP="0053500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t xml:space="preserve">Ödüller </w:t>
      </w:r>
    </w:p>
    <w:p w:rsidR="00535009" w:rsidRPr="00535009" w:rsidRDefault="00535009" w:rsidP="00535009">
      <w:pPr>
        <w:numPr>
          <w:ilvl w:val="0"/>
          <w:numId w:val="7"/>
        </w:numPr>
        <w:tabs>
          <w:tab w:val="num" w:pos="786"/>
        </w:tabs>
        <w:suppressAutoHyphens w:val="0"/>
        <w:autoSpaceDE w:val="0"/>
        <w:autoSpaceDN w:val="0"/>
        <w:spacing w:line="360" w:lineRule="auto"/>
        <w:ind w:left="1800" w:hanging="1440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</w:rPr>
        <w:t>Prof. Dr. Türkan ERBENGİ Araştırma İkincilik Ödülü, Ağustos 2007.</w:t>
      </w:r>
    </w:p>
    <w:p w:rsidR="00535009" w:rsidRPr="00535009" w:rsidRDefault="00535009" w:rsidP="00535009">
      <w:pPr>
        <w:numPr>
          <w:ilvl w:val="0"/>
          <w:numId w:val="7"/>
        </w:numPr>
        <w:tabs>
          <w:tab w:val="num" w:pos="786"/>
        </w:tabs>
        <w:suppressAutoHyphens w:val="0"/>
        <w:autoSpaceDE w:val="0"/>
        <w:autoSpaceDN w:val="0"/>
        <w:spacing w:line="360" w:lineRule="auto"/>
        <w:ind w:left="1800" w:hanging="1440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</w:rPr>
        <w:t>Prof. Dr. Türkan ERBENGİ Araştırma İkincilik Ödülü, Haziran 2009.</w:t>
      </w:r>
    </w:p>
    <w:p w:rsidR="00535009" w:rsidRPr="00535009" w:rsidRDefault="00535009" w:rsidP="00535009">
      <w:pPr>
        <w:numPr>
          <w:ilvl w:val="0"/>
          <w:numId w:val="7"/>
        </w:numPr>
        <w:tabs>
          <w:tab w:val="num" w:pos="786"/>
          <w:tab w:val="left" w:pos="1134"/>
        </w:tabs>
        <w:suppressAutoHyphens w:val="0"/>
        <w:autoSpaceDE w:val="0"/>
        <w:autoSpaceDN w:val="0"/>
        <w:spacing w:line="360" w:lineRule="auto"/>
        <w:ind w:left="1800" w:hanging="1440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</w:rPr>
        <w:t>Marmara Üniversitesi Sağlık Bilimleri Enstitüsü 10. Yüksek Lisans ve Doktora Günleri</w:t>
      </w:r>
    </w:p>
    <w:p w:rsidR="00535009" w:rsidRPr="00535009" w:rsidRDefault="00535009" w:rsidP="00535009">
      <w:pPr>
        <w:tabs>
          <w:tab w:val="left" w:pos="1134"/>
        </w:tabs>
        <w:autoSpaceDE w:val="0"/>
        <w:autoSpaceDN w:val="0"/>
        <w:spacing w:line="36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535009">
        <w:rPr>
          <w:rFonts w:ascii="Verdana" w:hAnsi="Verdana" w:cs="Times New Roman"/>
          <w:sz w:val="20"/>
          <w:szCs w:val="20"/>
        </w:rPr>
        <w:t xml:space="preserve">  Yurtiçi Yayın Ödülü "</w:t>
      </w:r>
      <w:r w:rsidRPr="00535009">
        <w:rPr>
          <w:rFonts w:ascii="Verdana" w:hAnsi="Verdana" w:cs="Times New Roman"/>
          <w:i/>
          <w:sz w:val="20"/>
          <w:szCs w:val="20"/>
        </w:rPr>
        <w:t>In utero</w:t>
      </w:r>
      <w:r w:rsidRPr="00535009">
        <w:rPr>
          <w:rFonts w:ascii="Verdana" w:hAnsi="Verdana" w:cs="Times New Roman"/>
          <w:sz w:val="20"/>
          <w:szCs w:val="20"/>
        </w:rPr>
        <w:t xml:space="preserve"> etanol uygulamasının sıçan testis morfolojisi üzerine    etkileri", 2010.</w:t>
      </w:r>
    </w:p>
    <w:p w:rsidR="00086BB4" w:rsidRPr="00535009" w:rsidRDefault="00086BB4" w:rsidP="00535009">
      <w:pPr>
        <w:tabs>
          <w:tab w:val="num" w:pos="360"/>
        </w:tabs>
        <w:spacing w:before="120" w:after="120"/>
        <w:jc w:val="both"/>
        <w:rPr>
          <w:rFonts w:ascii="Verdana" w:hAnsi="Verdana" w:cs="Times New Roman"/>
          <w:sz w:val="20"/>
          <w:szCs w:val="20"/>
        </w:rPr>
      </w:pPr>
    </w:p>
    <w:p w:rsidR="00086BB4" w:rsidRPr="00535009" w:rsidRDefault="00086BB4" w:rsidP="00086BB4">
      <w:pPr>
        <w:numPr>
          <w:ilvl w:val="0"/>
          <w:numId w:val="8"/>
        </w:numPr>
        <w:suppressAutoHyphens w:val="0"/>
        <w:ind w:left="426" w:hanging="426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t>Son iki yılda verdiğiniz lisans ve lisansüstü düzeydeki dersler için aşağıdaki tabloyu doldurunuz.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177"/>
        <w:gridCol w:w="3948"/>
        <w:gridCol w:w="925"/>
        <w:gridCol w:w="1340"/>
        <w:gridCol w:w="1087"/>
      </w:tblGrid>
      <w:tr w:rsidR="00086BB4" w:rsidRPr="00535009" w:rsidTr="00086BB4">
        <w:trPr>
          <w:trHeight w:val="530"/>
        </w:trPr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lastRenderedPageBreak/>
              <w:t>Akademik Yıl</w:t>
            </w:r>
          </w:p>
        </w:tc>
        <w:tc>
          <w:tcPr>
            <w:tcW w:w="112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427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18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jc w:val="center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Haftalık Saati</w:t>
            </w:r>
          </w:p>
        </w:tc>
        <w:tc>
          <w:tcPr>
            <w:tcW w:w="104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Öğrenci Sayısı</w:t>
            </w:r>
          </w:p>
        </w:tc>
      </w:tr>
      <w:tr w:rsidR="00086BB4" w:rsidRPr="00535009" w:rsidTr="00086BB4">
        <w:trPr>
          <w:trHeight w:val="53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left="1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86BB4" w:rsidRPr="00535009" w:rsidTr="00086BB4"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2010-2011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Acıbadem Ünv. Tıp Fakültesi Dönem I ve II Histoloji Dersleri (LİSANS)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72</w:t>
            </w:r>
          </w:p>
        </w:tc>
      </w:tr>
      <w:tr w:rsidR="00086BB4" w:rsidRPr="00535009" w:rsidTr="00086BB4">
        <w:tc>
          <w:tcPr>
            <w:tcW w:w="12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Acıbadem Ünv. Tıp Fakültesi Dönem I ve II Embriyoloji Dersleri (LİSANS)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72</w:t>
            </w:r>
          </w:p>
        </w:tc>
      </w:tr>
      <w:tr w:rsidR="00086BB4" w:rsidRPr="00535009" w:rsidTr="00086BB4">
        <w:tc>
          <w:tcPr>
            <w:tcW w:w="12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Temel Dokuların Histolojisi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 xml:space="preserve"> (LİSANSÜSTÜ)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1</w:t>
            </w:r>
          </w:p>
        </w:tc>
      </w:tr>
      <w:tr w:rsidR="00086BB4" w:rsidRPr="00535009" w:rsidTr="00086BB4">
        <w:tc>
          <w:tcPr>
            <w:tcW w:w="12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 xml:space="preserve">Genel insan Embriyolojisi ve Gelişim Bozuklukları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(LİSANSÜSTÜ)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1</w:t>
            </w:r>
          </w:p>
        </w:tc>
      </w:tr>
      <w:tr w:rsidR="00086BB4" w:rsidRPr="00535009" w:rsidTr="00086BB4">
        <w:tc>
          <w:tcPr>
            <w:tcW w:w="12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 xml:space="preserve">Işık Mikroskopisinde Laboratuar Teknikleri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(LİSANSÜSTÜ)</w:t>
            </w: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1</w:t>
            </w:r>
          </w:p>
        </w:tc>
      </w:tr>
      <w:tr w:rsidR="00086BB4" w:rsidRPr="00535009" w:rsidTr="00086BB4">
        <w:tc>
          <w:tcPr>
            <w:tcW w:w="12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 xml:space="preserve">Histokimyanın Temel Prensipleri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(LİSANSÜSTÜ)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1</w:t>
            </w:r>
          </w:p>
        </w:tc>
      </w:tr>
      <w:tr w:rsidR="00086BB4" w:rsidRPr="00535009" w:rsidTr="00086BB4">
        <w:tc>
          <w:tcPr>
            <w:tcW w:w="128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 xml:space="preserve">Araştırma Teknikleri I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(LİSANSÜSTÜ)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1</w:t>
            </w:r>
          </w:p>
        </w:tc>
      </w:tr>
      <w:tr w:rsidR="00086BB4" w:rsidRPr="00535009" w:rsidTr="00086B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İlkbahar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Acıbadem Ünv. Tıp Fakültesi Dönem I ve II Histoloji Dersleri (LİSANS)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2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72</w:t>
            </w:r>
          </w:p>
        </w:tc>
      </w:tr>
      <w:tr w:rsidR="00086BB4" w:rsidRPr="00535009" w:rsidTr="00086B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Acıbadem Ünv. Tıp Fakültesi Dönem I ve II Embriyoloji Dersleri (LİSANS)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72</w:t>
            </w:r>
          </w:p>
        </w:tc>
      </w:tr>
      <w:tr w:rsidR="00086BB4" w:rsidRPr="00535009" w:rsidTr="00086B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Dolaşım Sistemi Histolojisi (LİSANSÜSTÜ)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1</w:t>
            </w:r>
          </w:p>
        </w:tc>
      </w:tr>
      <w:tr w:rsidR="00086BB4" w:rsidRPr="00535009" w:rsidTr="00086B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Hematopoetik Sistem Histolojisi (LİSANSÜSTÜ)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1</w:t>
            </w:r>
          </w:p>
        </w:tc>
      </w:tr>
      <w:tr w:rsidR="00086BB4" w:rsidRPr="00535009" w:rsidTr="00086B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Hematopoesis (LİSANSÜSTÜ)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ind w:hanging="25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val="en-AU" w:eastAsia="tr-TR"/>
              </w:rPr>
              <w:t>1</w:t>
            </w:r>
          </w:p>
        </w:tc>
      </w:tr>
      <w:tr w:rsidR="00086BB4" w:rsidRPr="00535009" w:rsidTr="00086B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Elektron Mikroskobunun Çalışma Prensibi ve Çeşitleri (LİSANSÜSTÜ)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535009">
              <w:rPr>
                <w:rFonts w:ascii="Verdana" w:hAnsi="Verdana" w:cs="Times New Roman"/>
                <w:b/>
                <w:bCs/>
                <w:color w:val="000080"/>
                <w:sz w:val="20"/>
                <w:szCs w:val="20"/>
                <w:lang w:val="en-AU" w:eastAsia="tr-TR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</w:tr>
      <w:tr w:rsidR="00086BB4" w:rsidRPr="00535009" w:rsidTr="00086BB4">
        <w:trPr>
          <w:trHeight w:val="28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7340D" wp14:editId="08F47C7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-10795</wp:posOffset>
                      </wp:positionV>
                      <wp:extent cx="828675" cy="9525"/>
                      <wp:effectExtent l="5715" t="5080" r="13335" b="1397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8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-5.65pt;margin-top:-.85pt;width:65.25pt;height: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"/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86BB4" w:rsidRPr="00535009" w:rsidTr="00086BB4">
        <w:trPr>
          <w:trHeight w:val="28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noProof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86BB4" w:rsidRPr="00535009" w:rsidTr="00086BB4">
        <w:trPr>
          <w:trHeight w:val="12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2011-2012</w:t>
            </w:r>
          </w:p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 xml:space="preserve">İstanbul Bilim Üniversitesi Histoloji ve Embriyoloji YL Programı 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Temel Histokimya Teknikleri</w:t>
            </w:r>
          </w:p>
          <w:p w:rsidR="00086BB4" w:rsidRPr="00535009" w:rsidRDefault="00086BB4" w:rsidP="00086BB4">
            <w:pPr>
              <w:spacing w:line="360" w:lineRule="auto"/>
              <w:rPr>
                <w:rFonts w:ascii="Verdana" w:hAnsi="Verdana" w:cs="Times New Roman"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  <w:lang w:eastAsia="tr-TR"/>
              </w:rPr>
              <w:t>(Ders Başlıkları: Boyalar ve Etki Mekanizmaları, Hematoksilen- Eosin</w:t>
            </w:r>
            <w:r w:rsidRPr="00535009">
              <w:rPr>
                <w:rFonts w:ascii="Verdana" w:hAnsi="Verdana" w:cs="Times New Roman"/>
                <w:bCs/>
                <w:sz w:val="20"/>
                <w:szCs w:val="20"/>
              </w:rPr>
              <w:t>,</w:t>
            </w:r>
            <w:r w:rsidRPr="00535009">
              <w:rPr>
                <w:rFonts w:ascii="Verdana" w:hAnsi="Verdana" w:cs="Times New Roman"/>
                <w:sz w:val="20"/>
                <w:szCs w:val="20"/>
                <w:lang w:eastAsia="tr-TR"/>
              </w:rPr>
              <w:t xml:space="preserve"> Bağ Doku Boyaları, Lipidlerin Gösterilmesi, Karbonhidratlar ve Amiloidler, Protein ve Nukleik Asitler, Enzim Histokimyası, Elektron Mikroskobu Preparasyon Teknikleri)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86BB4" w:rsidRPr="00535009" w:rsidTr="00086BB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İstanbul Bilim Üniversitesi Histoloji ve Embriyoloji YL Programı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Temel Dokular (Lisansüstü)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>(Ders Başlıkları: Bağ Doku, Kıkırdak Doku, Kas Doku)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</w:tr>
      <w:tr w:rsidR="00086BB4" w:rsidRPr="00535009" w:rsidTr="00086BB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İstanbul Bilim Üniversitesi Tıp Fakültesi 2. Sınıf Uygulama Dersleri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</w:tr>
      <w:tr w:rsidR="00086BB4" w:rsidRPr="00535009" w:rsidTr="00086BB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İstanbul Bilim Üniversitesi Histoloji ve Embriyoloji YL Programı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Araştırma Teknikleri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</w:tr>
      <w:tr w:rsidR="00086BB4" w:rsidRPr="00535009" w:rsidTr="00086BB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İstanbul Bilim Üniversitesi Histoloji ve Embriyoloji YL Programı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Organların ve Sistemlerin Histolojisi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>(Ders Başlıkları: Dolaşım Sistemi Histolojisi, Sindirim Sistemi Histolojisi, Sindirim Sistemine Bağlı Organların Histolojisi, Solunum sistemi Histolojisi, Sinir Sistemi Histolojisi)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</w:tr>
      <w:tr w:rsidR="00086BB4" w:rsidRPr="00535009" w:rsidTr="00086BB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İstanbul Bilim Üniversitesi Histoloji ve Embriyoloji YL Programı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Organların ve Sistemlerin Embriyolojisi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(Ders Başlıkları: Ekstremitelerin Gelişimi, Sindirim Sistemi Gelişimi,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lastRenderedPageBreak/>
              <w:t>Sindirim Sistemine Bağlı Organların Gelişimi, Solunum Sistemi ve Vücut Boşluklarının Gelişimi)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</w:tr>
      <w:tr w:rsidR="00086BB4" w:rsidRPr="00535009" w:rsidTr="00086BB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 xml:space="preserve">Bahar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İstanbul Bilim Üniversitesi Tıp Fakültesi 1. Sınıf Uygulama Dersleri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40</w:t>
            </w:r>
          </w:p>
        </w:tc>
      </w:tr>
      <w:tr w:rsidR="00086BB4" w:rsidRPr="00535009" w:rsidTr="00086BB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86BB4" w:rsidRPr="00535009" w:rsidTr="00086BB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2012-2013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Bahçeşehir Üniversitesi Sağlık Bilimleri Fak. Fizyoterapi ve Rehabilitasyon Bölümü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>Histoloji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40</w:t>
            </w:r>
          </w:p>
        </w:tc>
      </w:tr>
      <w:tr w:rsidR="00086BB4" w:rsidRPr="00535009" w:rsidTr="00086BB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 xml:space="preserve">Bahar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Bahçeşehir Üniversitesi Sağlık Bilimleri Fak. Fizyoterapi ve Rehabilitasyon Bölümü Hemşirelik Bölümü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>Histoloji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</w:tr>
      <w:tr w:rsidR="00086BB4" w:rsidRPr="00535009" w:rsidTr="00086BB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 xml:space="preserve">Güz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Bahçeşehir Üniversitesi Tıp Fak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>Histoloji ve Embriyoloji (TMED1000)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70</w:t>
            </w:r>
          </w:p>
        </w:tc>
      </w:tr>
      <w:tr w:rsidR="00086BB4" w:rsidRPr="00535009" w:rsidTr="0053500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Bahçeşehir Üniversitesi SHMYO</w:t>
            </w:r>
          </w:p>
          <w:p w:rsidR="00086BB4" w:rsidRPr="00535009" w:rsidRDefault="00086BB4" w:rsidP="00086BB4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>Histoloji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4" w:rsidRPr="00535009" w:rsidRDefault="00086BB4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39</w:t>
            </w:r>
          </w:p>
        </w:tc>
      </w:tr>
      <w:tr w:rsidR="00535009" w:rsidRPr="00535009" w:rsidTr="0053500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09" w:rsidRPr="00535009" w:rsidRDefault="00535009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588FDE" wp14:editId="2E9403ED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-82550</wp:posOffset>
                      </wp:positionV>
                      <wp:extent cx="818515" cy="0"/>
                      <wp:effectExtent l="0" t="0" r="1968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8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-6.5pt" to="56.9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" strokecolor="black [3213]"/>
                  </w:pict>
                </mc:Fallback>
              </mc:AlternateConten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009" w:rsidRPr="00535009" w:rsidRDefault="00535009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9" w:rsidRPr="00535009" w:rsidRDefault="00535009" w:rsidP="00535009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Bahçeşehir Üniversitesi Tıp Fak</w:t>
            </w:r>
          </w:p>
          <w:p w:rsidR="00535009" w:rsidRPr="00535009" w:rsidRDefault="00535009" w:rsidP="00535009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>Histoloji ve Embriyoloji (TMED1000)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9" w:rsidRPr="00535009" w:rsidRDefault="00535009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9" w:rsidRPr="00535009" w:rsidRDefault="00535009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9" w:rsidRPr="00535009" w:rsidRDefault="00535009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139</w:t>
            </w:r>
          </w:p>
        </w:tc>
      </w:tr>
      <w:tr w:rsidR="00535009" w:rsidRPr="00535009" w:rsidTr="00086BB4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09" w:rsidRPr="00535009" w:rsidRDefault="00535009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09" w:rsidRPr="00535009" w:rsidRDefault="00535009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9" w:rsidRPr="00535009" w:rsidRDefault="00535009" w:rsidP="00535009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sz w:val="20"/>
                <w:szCs w:val="20"/>
              </w:rPr>
              <w:t>Bahçeşehir Üniversitesi SHMYO</w:t>
            </w:r>
          </w:p>
          <w:p w:rsidR="00535009" w:rsidRPr="00535009" w:rsidRDefault="00535009" w:rsidP="00535009">
            <w:pPr>
              <w:spacing w:before="100" w:beforeAutospacing="1" w:after="100" w:afterAutospacing="1"/>
              <w:ind w:right="17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>Histoloji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9" w:rsidRPr="00535009" w:rsidRDefault="00535009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9" w:rsidRPr="00535009" w:rsidRDefault="00535009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09" w:rsidRPr="00535009" w:rsidRDefault="00535009" w:rsidP="00086BB4">
            <w:pPr>
              <w:keepNext/>
              <w:spacing w:before="240" w:after="60"/>
              <w:outlineLvl w:val="2"/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37</w:t>
            </w:r>
          </w:p>
        </w:tc>
      </w:tr>
    </w:tbl>
    <w:p w:rsidR="00086BB4" w:rsidRPr="00535009" w:rsidRDefault="00086BB4" w:rsidP="00086BB4">
      <w:pPr>
        <w:jc w:val="both"/>
        <w:rPr>
          <w:rFonts w:ascii="Verdana" w:hAnsi="Verdana" w:cs="Times New Roman"/>
          <w:b/>
          <w:sz w:val="20"/>
          <w:szCs w:val="20"/>
          <w:lang w:val="tr-TR"/>
        </w:rPr>
      </w:pPr>
    </w:p>
    <w:p w:rsidR="00086BB4" w:rsidRPr="00535009" w:rsidRDefault="00086BB4" w:rsidP="00086BB4">
      <w:pPr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535009" w:rsidRPr="00535009" w:rsidRDefault="00535009" w:rsidP="00535009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35009">
        <w:rPr>
          <w:rFonts w:ascii="Verdana" w:hAnsi="Verdana"/>
          <w:b/>
          <w:sz w:val="20"/>
          <w:szCs w:val="20"/>
        </w:rPr>
        <w:t xml:space="preserve">ESERLER </w:t>
      </w:r>
    </w:p>
    <w:p w:rsidR="00535009" w:rsidRPr="000D2329" w:rsidRDefault="00535009" w:rsidP="000D232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  <w:u w:val="single"/>
        </w:rPr>
      </w:pPr>
      <w:r w:rsidRPr="00535009">
        <w:rPr>
          <w:rFonts w:ascii="Verdana" w:hAnsi="Verdana"/>
          <w:b/>
          <w:sz w:val="20"/>
          <w:szCs w:val="20"/>
        </w:rPr>
        <w:t xml:space="preserve">A. </w:t>
      </w:r>
      <w:r w:rsidRPr="00535009">
        <w:rPr>
          <w:rFonts w:ascii="Verdana" w:hAnsi="Verdana"/>
          <w:b/>
          <w:sz w:val="20"/>
          <w:szCs w:val="20"/>
          <w:u w:val="single"/>
        </w:rPr>
        <w:t xml:space="preserve">Uluslararası hakemli dergilerde yayımlanan </w:t>
      </w:r>
      <w:proofErr w:type="gramStart"/>
      <w:r w:rsidRPr="00535009"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GB" w:eastAsia="tr-TR"/>
        </w:rPr>
      </w:pPr>
      <w:r w:rsidRPr="000D232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A1.</w:t>
      </w:r>
      <w:r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G. Şener, A. Ö. Şehirli, H. Z. Altunbaş,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, K. Paskaloğlu, S. Arbak,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G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. Ayanoğlu-Dülger: Melatonin protects against gentamicin-induced nephrotoxicity in rats. J Pineal Res, 32: 231-236, 2002.</w:t>
      </w:r>
    </w:p>
    <w:p w:rsidR="00535009" w:rsidRPr="00535009" w:rsidRDefault="00535009" w:rsidP="00535009">
      <w:pPr>
        <w:autoSpaceDE w:val="0"/>
        <w:autoSpaceDN w:val="0"/>
        <w:spacing w:line="360" w:lineRule="auto"/>
        <w:ind w:left="360"/>
        <w:jc w:val="both"/>
        <w:rPr>
          <w:rFonts w:ascii="Verdana" w:hAnsi="Verdana" w:cs="Times New Roman"/>
          <w:sz w:val="20"/>
          <w:szCs w:val="20"/>
          <w:lang w:val="en-GB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A2.</w:t>
      </w:r>
      <w:r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G. Şener, A. Ö. Şehirli, M. Keyer-Uysal, S. Arbak,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, B. Ç. Yeğen: The protective effect of melatonin on renal ischemia-reperfusion injury in the rat. J Pineal Res, 32: 120-126, 2002.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lastRenderedPageBreak/>
        <w:t>A3.</w:t>
      </w:r>
      <w:r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G. Şener, O. Tosun, A. Ö. Şehirli, A. Kaçmaz, S. Arbak,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,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G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. Ayanoğlu-Dülger: Melatonin and N-acetylcystein have benefical effects during hepatic ischemia and reperfusion. Life Sciences, 72: 2707-2718, 2003.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  <w:lang w:val="en-AU" w:eastAsia="tr-TR"/>
        </w:rPr>
        <w:t>A4.</w:t>
      </w:r>
      <w:r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Cetinel S, Ercan F, Sirvanci S, Sehirli O, </w:t>
      </w:r>
      <w:r w:rsidR="00535009" w:rsidRPr="00535009">
        <w:rPr>
          <w:rFonts w:ascii="Verdana" w:hAnsi="Verdana" w:cs="Times New Roman"/>
          <w:b/>
          <w:sz w:val="20"/>
          <w:szCs w:val="20"/>
          <w:lang w:val="en-AU" w:eastAsia="tr-TR"/>
        </w:rPr>
        <w:t>Ersoy Y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, San T, Sener G. The ameliorating effect of melatonin on protamine sulfate induced bladder injury and its relationship to interstitial cystitis. J Urol. Apr</w:t>
      </w:r>
      <w:proofErr w:type="gramStart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;169</w:t>
      </w:r>
      <w:proofErr w:type="gramEnd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(4):1564-1588, 2003.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A5.</w:t>
      </w:r>
      <w:r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N. Jahovic, G. Şener, H. Çevik,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, S. Arbak, B.Ç. Yeğen: Amelioration of methotrexate-induced enteritis by melatonin in rats. Cell Biochem Funct, 22: 169-178, 2004.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</w:rPr>
        <w:t>A6.</w:t>
      </w:r>
      <w:r>
        <w:rPr>
          <w:rFonts w:ascii="Verdana" w:hAnsi="Verdana" w:cs="Times New Roman"/>
          <w:sz w:val="20"/>
          <w:szCs w:val="20"/>
        </w:rPr>
        <w:t xml:space="preserve"> </w:t>
      </w:r>
      <w:hyperlink r:id="rId6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Sener G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7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Kapucu C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8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Paskaloglu K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9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Ayanoglu-Dulger G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10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Arbak S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11" w:history="1">
        <w:r w:rsidR="00535009" w:rsidRPr="00535009">
          <w:rPr>
            <w:rFonts w:ascii="Verdana" w:hAnsi="Verdana" w:cs="Times New Roman"/>
            <w:b/>
            <w:sz w:val="20"/>
            <w:szCs w:val="20"/>
            <w:lang w:val="en-AU" w:eastAsia="tr-TR"/>
          </w:rPr>
          <w:t>Ersoy Y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12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Alican I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.:  Melatonin reverses urinary system and aorta damage in the rat due to chronic nicotine administration. </w:t>
      </w:r>
      <w:hyperlink r:id="rId13" w:history="1">
        <w:proofErr w:type="gramStart"/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J Pharm Pharmacol.</w:t>
        </w:r>
        <w:proofErr w:type="gramEnd"/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 Mar</w:t>
      </w:r>
      <w:proofErr w:type="gramStart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;56</w:t>
      </w:r>
      <w:proofErr w:type="gramEnd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(3):359-366, 2004.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  <w:lang w:val="en" w:eastAsia="tr-TR"/>
        </w:rPr>
        <w:t>A7.</w:t>
      </w:r>
      <w:r>
        <w:rPr>
          <w:rFonts w:ascii="Verdana" w:hAnsi="Verdana" w:cs="Times New Roman"/>
          <w:sz w:val="20"/>
          <w:szCs w:val="20"/>
          <w:lang w:val="en" w:eastAsia="tr-TR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  <w:lang w:val="en" w:eastAsia="tr-TR"/>
        </w:rPr>
        <w:t xml:space="preserve">N. Erin, </w:t>
      </w:r>
      <w:r w:rsidR="00535009" w:rsidRPr="00535009">
        <w:rPr>
          <w:rFonts w:ascii="Verdana" w:hAnsi="Verdana" w:cs="Times New Roman"/>
          <w:b/>
          <w:sz w:val="20"/>
          <w:szCs w:val="20"/>
          <w:lang w:val="en" w:eastAsia="tr-TR"/>
        </w:rPr>
        <w:t>Y. Ersoy</w:t>
      </w:r>
      <w:r w:rsidR="00535009" w:rsidRPr="00535009">
        <w:rPr>
          <w:rFonts w:ascii="Verdana" w:hAnsi="Verdana" w:cs="Times New Roman"/>
          <w:sz w:val="20"/>
          <w:szCs w:val="20"/>
          <w:lang w:val="en" w:eastAsia="tr-TR"/>
        </w:rPr>
        <w:t>, F. Ercan, A. Akici, </w:t>
      </w:r>
      <w:proofErr w:type="gramStart"/>
      <w:r w:rsidR="00535009" w:rsidRPr="00535009">
        <w:rPr>
          <w:rFonts w:ascii="Verdana" w:hAnsi="Verdana" w:cs="Times New Roman"/>
          <w:sz w:val="20"/>
          <w:szCs w:val="20"/>
          <w:lang w:val="en" w:eastAsia="tr-TR"/>
        </w:rPr>
        <w:t>S</w:t>
      </w:r>
      <w:proofErr w:type="gramEnd"/>
      <w:r w:rsidR="00535009" w:rsidRPr="00535009">
        <w:rPr>
          <w:rFonts w:ascii="Verdana" w:hAnsi="Verdana" w:cs="Times New Roman"/>
          <w:sz w:val="20"/>
          <w:szCs w:val="20"/>
          <w:lang w:val="en" w:eastAsia="tr-TR"/>
        </w:rPr>
        <w:t xml:space="preserve">. Oktay: </w:t>
      </w:r>
      <w:r w:rsidR="00535009" w:rsidRPr="00535009">
        <w:rPr>
          <w:rFonts w:ascii="Verdana" w:hAnsi="Verdana" w:cs="Times New Roman"/>
          <w:kern w:val="36"/>
          <w:sz w:val="20"/>
          <w:szCs w:val="20"/>
          <w:lang w:val="en" w:eastAsia="tr-TR"/>
        </w:rPr>
        <w:t xml:space="preserve">NK-1 antagonist CP99994 inhibits stress-induced mast cell degranulation in rats. 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Clin Exp Dermatol. Nov</w:t>
      </w:r>
      <w:proofErr w:type="gramStart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;29</w:t>
      </w:r>
      <w:proofErr w:type="gramEnd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(6):644-648, 2004.</w:t>
      </w:r>
    </w:p>
    <w:p w:rsidR="00535009" w:rsidRPr="00535009" w:rsidRDefault="00535009" w:rsidP="00535009">
      <w:pPr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</w:rPr>
        <w:t>A8.</w:t>
      </w:r>
      <w:r>
        <w:rPr>
          <w:rFonts w:ascii="Verdana" w:hAnsi="Verdana" w:cs="Times New Roman"/>
          <w:sz w:val="20"/>
          <w:szCs w:val="20"/>
        </w:rPr>
        <w:t xml:space="preserve"> </w:t>
      </w:r>
      <w:hyperlink r:id="rId14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Sener G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15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Atasoy BM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16" w:history="1">
        <w:r w:rsidR="00535009" w:rsidRPr="00535009">
          <w:rPr>
            <w:rFonts w:ascii="Verdana" w:hAnsi="Verdana" w:cs="Times New Roman"/>
            <w:b/>
            <w:sz w:val="20"/>
            <w:szCs w:val="20"/>
            <w:lang w:val="en-AU" w:eastAsia="tr-TR"/>
          </w:rPr>
          <w:t>Ersoy Y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17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Arbak S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18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Sengoz M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19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Yegen BC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.: Melatonin protects against ionizing radiation-induced oxidative damage in corpus cavernosum and urinary bladder in rats. </w:t>
      </w:r>
      <w:hyperlink r:id="rId20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J Pineal Res.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 Nov</w:t>
      </w:r>
      <w:proofErr w:type="gramStart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;37</w:t>
      </w:r>
      <w:proofErr w:type="gramEnd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(4):241-6, 2004.</w:t>
      </w:r>
    </w:p>
    <w:p w:rsidR="00535009" w:rsidRPr="00535009" w:rsidRDefault="00535009" w:rsidP="00535009">
      <w:pPr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</w:rPr>
        <w:t>A9.</w:t>
      </w:r>
      <w:r>
        <w:rPr>
          <w:rFonts w:ascii="Verdana" w:hAnsi="Verdana" w:cs="Times New Roman"/>
          <w:sz w:val="20"/>
          <w:szCs w:val="20"/>
        </w:rPr>
        <w:t xml:space="preserve"> </w:t>
      </w:r>
      <w:hyperlink r:id="rId21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Sener G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22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Goren FO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23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Ulusoy NB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24" w:history="1">
        <w:r w:rsidR="00535009" w:rsidRPr="00535009">
          <w:rPr>
            <w:rFonts w:ascii="Verdana" w:hAnsi="Verdana" w:cs="Times New Roman"/>
            <w:b/>
            <w:sz w:val="20"/>
            <w:szCs w:val="20"/>
            <w:lang w:val="en-AU" w:eastAsia="tr-TR"/>
          </w:rPr>
          <w:t>Ersoy Y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25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Arbak S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26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Dulger GA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.: Protective effect of melatonin and omeprazole against alendronat-induced gastric damage. </w:t>
      </w:r>
      <w:hyperlink r:id="rId27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Dig Dis Sci.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 Aug</w:t>
      </w:r>
      <w:proofErr w:type="gramStart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;50</w:t>
      </w:r>
      <w:proofErr w:type="gramEnd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(8):1506-1512, 2005.</w:t>
      </w:r>
    </w:p>
    <w:p w:rsidR="00535009" w:rsidRPr="00535009" w:rsidRDefault="00535009" w:rsidP="00535009">
      <w:pPr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GB" w:eastAsia="tr-TR"/>
        </w:rPr>
      </w:pPr>
      <w:r>
        <w:rPr>
          <w:rFonts w:ascii="Verdana" w:hAnsi="Verdana" w:cs="Times New Roman"/>
          <w:b/>
          <w:sz w:val="20"/>
          <w:szCs w:val="20"/>
          <w:lang w:val="en-GB" w:eastAsia="tr-TR"/>
        </w:rPr>
        <w:t xml:space="preserve">A10. </w:t>
      </w:r>
      <w:r w:rsidR="00535009" w:rsidRPr="00535009">
        <w:rPr>
          <w:rFonts w:ascii="Verdana" w:hAnsi="Verdana" w:cs="Times New Roman"/>
          <w:b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z w:val="20"/>
          <w:szCs w:val="20"/>
          <w:lang w:val="en-GB" w:eastAsia="tr-TR"/>
        </w:rPr>
        <w:t xml:space="preserve">, F. Ercan, </w:t>
      </w:r>
      <w:proofErr w:type="gramStart"/>
      <w:r w:rsidR="00535009" w:rsidRPr="00535009">
        <w:rPr>
          <w:rFonts w:ascii="Verdana" w:hAnsi="Verdana" w:cs="Times New Roman"/>
          <w:sz w:val="20"/>
          <w:szCs w:val="20"/>
          <w:lang w:val="en-GB" w:eastAsia="tr-TR"/>
        </w:rPr>
        <w:t>Ş</w:t>
      </w:r>
      <w:proofErr w:type="gramEnd"/>
      <w:r w:rsidR="00535009" w:rsidRPr="00535009">
        <w:rPr>
          <w:rFonts w:ascii="Verdana" w:hAnsi="Verdana" w:cs="Times New Roman"/>
          <w:sz w:val="20"/>
          <w:szCs w:val="20"/>
          <w:lang w:val="en-GB" w:eastAsia="tr-TR"/>
        </w:rPr>
        <w:t xml:space="preserve">. Çetinel: 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A comparative ontogenic study of urinary bladder: impact of the epithelial differentiation in embryonic and newborn rats.</w:t>
      </w:r>
      <w:r w:rsidR="00535009" w:rsidRPr="00535009">
        <w:rPr>
          <w:rFonts w:ascii="Verdana" w:hAnsi="Verdana" w:cs="Times New Roman"/>
          <w:b/>
          <w:bCs/>
          <w:sz w:val="20"/>
          <w:szCs w:val="20"/>
          <w:lang w:val="en" w:eastAsia="tr-TR"/>
        </w:rPr>
        <w:t xml:space="preserve"> </w:t>
      </w:r>
      <w:r w:rsidR="00535009" w:rsidRPr="00535009">
        <w:rPr>
          <w:rFonts w:ascii="Verdana" w:hAnsi="Verdana" w:cs="Times New Roman"/>
          <w:bCs/>
          <w:sz w:val="20"/>
          <w:szCs w:val="20"/>
          <w:lang w:val="en" w:eastAsia="tr-TR"/>
        </w:rPr>
        <w:t>Anat Histol Embryol, Dec; 35(6): 365-374, 2006.</w:t>
      </w:r>
    </w:p>
    <w:p w:rsidR="00535009" w:rsidRPr="00535009" w:rsidRDefault="00535009" w:rsidP="00535009">
      <w:pPr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GB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</w:rPr>
        <w:t>A11.</w:t>
      </w:r>
      <w:r>
        <w:rPr>
          <w:rFonts w:ascii="Verdana" w:hAnsi="Verdana" w:cs="Times New Roman"/>
          <w:sz w:val="20"/>
          <w:szCs w:val="20"/>
        </w:rPr>
        <w:t xml:space="preserve"> </w:t>
      </w:r>
      <w:hyperlink r:id="rId28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Ercan F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29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Akici A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30" w:history="1">
        <w:r w:rsidR="00535009" w:rsidRPr="00535009">
          <w:rPr>
            <w:rFonts w:ascii="Verdana" w:hAnsi="Verdana" w:cs="Times New Roman"/>
            <w:b/>
            <w:sz w:val="20"/>
            <w:szCs w:val="20"/>
            <w:lang w:val="en-AU" w:eastAsia="tr-TR"/>
          </w:rPr>
          <w:t>Ersoy Y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31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Hurdag C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</w:t>
      </w:r>
      <w:hyperlink r:id="rId32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Erin N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.: Inhibition of substance P activity prevents stress-induced bladder damage. </w:t>
      </w:r>
      <w:hyperlink r:id="rId33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Regul Pept.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 Jan 15</w:t>
      </w:r>
      <w:proofErr w:type="gramStart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;133</w:t>
      </w:r>
      <w:proofErr w:type="gramEnd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(1-3):82-9, 2006.</w:t>
      </w:r>
    </w:p>
    <w:p w:rsidR="00535009" w:rsidRPr="00535009" w:rsidRDefault="00535009" w:rsidP="00535009">
      <w:pPr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  <w:lang w:val="en-AU" w:eastAsia="tr-TR"/>
        </w:rPr>
        <w:t>A12.</w:t>
      </w:r>
      <w:r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Iseri SO, </w:t>
      </w:r>
      <w:r w:rsidR="00535009" w:rsidRPr="00535009">
        <w:rPr>
          <w:rFonts w:ascii="Verdana" w:hAnsi="Verdana" w:cs="Times New Roman"/>
          <w:b/>
          <w:sz w:val="20"/>
          <w:szCs w:val="20"/>
          <w:lang w:val="en-AU" w:eastAsia="tr-TR"/>
        </w:rPr>
        <w:t>Ersoy Y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, Gedik N, Ercan F, Alican I: Protective role of adrenomedullin in burn-induced remote organ damage in the rat. Regul Pept, Feb 7; 146(1-3): 99-105, 2008.</w:t>
      </w:r>
    </w:p>
    <w:p w:rsidR="00535009" w:rsidRPr="00535009" w:rsidRDefault="00535009" w:rsidP="00535009">
      <w:pPr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>
        <w:rPr>
          <w:rFonts w:ascii="Verdana" w:hAnsi="Verdana" w:cs="Times New Roman"/>
          <w:b/>
          <w:sz w:val="20"/>
          <w:szCs w:val="20"/>
          <w:lang w:val="en-AU" w:eastAsia="tr-TR"/>
        </w:rPr>
        <w:t xml:space="preserve">A13. </w:t>
      </w:r>
      <w:r w:rsidR="00535009" w:rsidRPr="00535009">
        <w:rPr>
          <w:rFonts w:ascii="Verdana" w:hAnsi="Verdana" w:cs="Times New Roman"/>
          <w:b/>
          <w:sz w:val="20"/>
          <w:szCs w:val="20"/>
          <w:lang w:val="en-AU" w:eastAsia="tr-TR"/>
        </w:rPr>
        <w:t>Ersoy Y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, Cikler E, Cetinel S, Sener G, Ercan F: : The leukotriene d4 receptor antagonist montelukast alleviates water avoidance stres-induced degeneration of the gastrointestinal mucosa. Prostaglandins Leukot Essent Fatty Acids, Mar; 78(3):189-197, 2008.</w:t>
      </w:r>
    </w:p>
    <w:p w:rsidR="00535009" w:rsidRPr="00535009" w:rsidRDefault="00535009" w:rsidP="00535009">
      <w:pPr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  <w:lang w:val="en-AU" w:eastAsia="tr-TR"/>
        </w:rPr>
        <w:t>A14.</w:t>
      </w:r>
      <w:r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N Erin, B Afacan, </w:t>
      </w:r>
      <w:r w:rsidR="00535009" w:rsidRPr="00535009">
        <w:rPr>
          <w:rFonts w:ascii="Verdana" w:hAnsi="Verdana" w:cs="Times New Roman"/>
          <w:b/>
          <w:sz w:val="20"/>
          <w:szCs w:val="20"/>
          <w:lang w:val="en-AU" w:eastAsia="tr-TR"/>
        </w:rPr>
        <w:t>Y Ersoy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F Ercan, </w:t>
      </w:r>
      <w:proofErr w:type="gramStart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MK</w:t>
      </w:r>
      <w:proofErr w:type="gramEnd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 Balcı: Gibberellic acid, plant growth regulator, increases mast cell recruitment and alters Substance P levels. Toxicology, 254: 75-81, 2008.</w:t>
      </w:r>
    </w:p>
    <w:p w:rsidR="00535009" w:rsidRPr="00535009" w:rsidRDefault="00535009" w:rsidP="00535009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  <w:lang w:val="en-AU" w:eastAsia="tr-TR"/>
        </w:rPr>
        <w:t>A15.</w:t>
      </w:r>
      <w:r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Cikler E; </w:t>
      </w:r>
      <w:r w:rsidR="00535009" w:rsidRPr="00535009">
        <w:rPr>
          <w:rFonts w:ascii="Verdana" w:hAnsi="Verdana" w:cs="Times New Roman"/>
          <w:b/>
          <w:sz w:val="20"/>
          <w:szCs w:val="20"/>
          <w:lang w:val="en-AU" w:eastAsia="tr-TR"/>
        </w:rPr>
        <w:t>Ersoy Y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; Cetinel S; Ercan F.: </w:t>
      </w:r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>The leukotriene d4 receptor antagonist, montelukast, inhibits mast cell degranulation in the dermis induced by water avoidance stress.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 Acta Histochemica; 111(2):112-8, 2009.</w:t>
      </w:r>
    </w:p>
    <w:p w:rsidR="00535009" w:rsidRPr="00535009" w:rsidRDefault="00535009" w:rsidP="00535009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bCs/>
          <w:sz w:val="20"/>
          <w:szCs w:val="20"/>
          <w:lang w:val="en-AU" w:eastAsia="tr-TR"/>
        </w:rPr>
        <w:t>A16.</w:t>
      </w:r>
      <w:r>
        <w:rPr>
          <w:rFonts w:ascii="Verdana" w:hAnsi="Verdana" w:cs="Times New Roman"/>
          <w:bCs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 xml:space="preserve">Iseri SO, </w:t>
      </w:r>
      <w:r w:rsidR="00535009" w:rsidRPr="00535009">
        <w:rPr>
          <w:rFonts w:ascii="Verdana" w:hAnsi="Verdana" w:cs="Times New Roman"/>
          <w:b/>
          <w:bCs/>
          <w:sz w:val="20"/>
          <w:szCs w:val="20"/>
          <w:lang w:val="en-AU" w:eastAsia="tr-TR"/>
        </w:rPr>
        <w:t>Ersoy Y</w:t>
      </w:r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>, Ercan F, Yüksel M, Atukeren P, Gümüştaş K, Alican I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.: </w:t>
      </w:r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>The effect of sildenafil, a phosphodiesterase-5 inhibitor, on acetic acid-induced colonic inflammation in the rat. J Gastroenterol Hepatol, Jun; 24(6):1142-8, 2009.</w:t>
      </w:r>
    </w:p>
    <w:p w:rsidR="00535009" w:rsidRPr="00535009" w:rsidRDefault="00535009" w:rsidP="00535009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</w:rPr>
        <w:t>A17.</w:t>
      </w:r>
      <w:r>
        <w:rPr>
          <w:rFonts w:ascii="Verdana" w:hAnsi="Verdana" w:cs="Times New Roman"/>
          <w:sz w:val="20"/>
          <w:szCs w:val="20"/>
        </w:rPr>
        <w:t xml:space="preserve"> </w:t>
      </w:r>
      <w:hyperlink r:id="rId34" w:history="1">
        <w:r w:rsidR="00535009" w:rsidRPr="00535009">
          <w:rPr>
            <w:rFonts w:ascii="Verdana" w:hAnsi="Verdana" w:cs="Times New Roman"/>
            <w:bCs/>
            <w:sz w:val="20"/>
            <w:szCs w:val="20"/>
            <w:lang w:val="en-AU" w:eastAsia="tr-TR"/>
          </w:rPr>
          <w:t>Ozdogmus O</w:t>
        </w:r>
      </w:hyperlink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 xml:space="preserve">, </w:t>
      </w:r>
      <w:hyperlink r:id="rId35" w:history="1">
        <w:r w:rsidR="00535009" w:rsidRPr="00535009">
          <w:rPr>
            <w:rFonts w:ascii="Verdana" w:hAnsi="Verdana" w:cs="Times New Roman"/>
            <w:bCs/>
            <w:sz w:val="20"/>
            <w:szCs w:val="20"/>
            <w:lang w:val="en-AU" w:eastAsia="tr-TR"/>
          </w:rPr>
          <w:t>Cavdar S</w:t>
        </w:r>
      </w:hyperlink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 xml:space="preserve">, </w:t>
      </w:r>
      <w:hyperlink r:id="rId36" w:history="1">
        <w:r w:rsidR="00535009" w:rsidRPr="00535009">
          <w:rPr>
            <w:rFonts w:ascii="Verdana" w:hAnsi="Verdana" w:cs="Times New Roman"/>
            <w:b/>
            <w:bCs/>
            <w:sz w:val="20"/>
            <w:szCs w:val="20"/>
            <w:lang w:val="en-AU" w:eastAsia="tr-TR"/>
          </w:rPr>
          <w:t>Ersoy Y</w:t>
        </w:r>
      </w:hyperlink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 xml:space="preserve">, </w:t>
      </w:r>
      <w:hyperlink r:id="rId37" w:history="1">
        <w:r w:rsidR="00535009" w:rsidRPr="00535009">
          <w:rPr>
            <w:rFonts w:ascii="Verdana" w:hAnsi="Verdana" w:cs="Times New Roman"/>
            <w:bCs/>
            <w:sz w:val="20"/>
            <w:szCs w:val="20"/>
            <w:lang w:val="en-AU" w:eastAsia="tr-TR"/>
          </w:rPr>
          <w:t>Ercan F</w:t>
        </w:r>
      </w:hyperlink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 xml:space="preserve">, </w:t>
      </w:r>
      <w:hyperlink r:id="rId38" w:history="1">
        <w:r w:rsidR="00535009" w:rsidRPr="00535009">
          <w:rPr>
            <w:rFonts w:ascii="Verdana" w:hAnsi="Verdana" w:cs="Times New Roman"/>
            <w:bCs/>
            <w:sz w:val="20"/>
            <w:szCs w:val="20"/>
            <w:lang w:val="en-AU" w:eastAsia="tr-TR"/>
          </w:rPr>
          <w:t>Uzun I</w:t>
        </w:r>
      </w:hyperlink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>.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: </w:t>
      </w:r>
      <w:hyperlink r:id="rId39" w:history="1">
        <w:r w:rsidR="00535009" w:rsidRPr="00535009">
          <w:rPr>
            <w:rFonts w:ascii="Verdana" w:hAnsi="Verdana" w:cs="Times New Roman"/>
            <w:sz w:val="20"/>
            <w:szCs w:val="20"/>
            <w:lang w:val="en-AU" w:eastAsia="tr-TR"/>
          </w:rPr>
          <w:t>A preliminary study, using electron and light-microscopic methods, of axon numbers in the fornix in autopsies of patients with temporal lobe epilepsy.</w:t>
        </w:r>
      </w:hyperlink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hyperlink r:id="rId40" w:tooltip="Anatomical science international / Japanese Association of Anatomists." w:history="1">
        <w:r w:rsidR="00535009" w:rsidRPr="00535009">
          <w:rPr>
            <w:rFonts w:ascii="Verdana" w:hAnsi="Verdana" w:cs="Times New Roman"/>
            <w:bCs/>
            <w:sz w:val="20"/>
            <w:szCs w:val="20"/>
            <w:lang w:val="en-AU" w:eastAsia="tr-TR"/>
          </w:rPr>
          <w:t>Anat Sci Int.</w:t>
        </w:r>
      </w:hyperlink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 xml:space="preserve"> Apr; 84(1-2):2-</w:t>
      </w:r>
      <w:proofErr w:type="gramStart"/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>6, 2009.</w:t>
      </w:r>
      <w:proofErr w:type="gramEnd"/>
    </w:p>
    <w:p w:rsidR="00535009" w:rsidRPr="00535009" w:rsidRDefault="00535009" w:rsidP="00535009">
      <w:pPr>
        <w:pStyle w:val="ListParagrap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0D2329" w:rsidRDefault="000D2329" w:rsidP="000D2329">
      <w:pPr>
        <w:suppressAutoHyphens w:val="0"/>
        <w:spacing w:after="200" w:line="276" w:lineRule="auto"/>
        <w:contextualSpacing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  <w:lang w:val="en-AU" w:eastAsia="tr-TR"/>
        </w:rPr>
        <w:t>A18.</w:t>
      </w:r>
      <w:r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0D2329">
        <w:rPr>
          <w:rFonts w:ascii="Verdana" w:hAnsi="Verdana" w:cs="Times New Roman"/>
          <w:sz w:val="20"/>
          <w:szCs w:val="20"/>
          <w:lang w:val="en-AU" w:eastAsia="tr-TR"/>
        </w:rPr>
        <w:t xml:space="preserve">Yıldırım A, </w:t>
      </w:r>
      <w:r w:rsidR="00535009" w:rsidRPr="000D2329">
        <w:rPr>
          <w:rFonts w:ascii="Verdana" w:hAnsi="Verdana" w:cs="Times New Roman"/>
          <w:b/>
          <w:sz w:val="20"/>
          <w:szCs w:val="20"/>
          <w:lang w:val="en-AU" w:eastAsia="tr-TR"/>
        </w:rPr>
        <w:t>Ersoy Y</w:t>
      </w:r>
      <w:r w:rsidR="00535009" w:rsidRPr="000D2329">
        <w:rPr>
          <w:rFonts w:ascii="Verdana" w:hAnsi="Verdana" w:cs="Times New Roman"/>
          <w:sz w:val="20"/>
          <w:szCs w:val="20"/>
          <w:lang w:val="en-AU" w:eastAsia="tr-TR"/>
        </w:rPr>
        <w:t xml:space="preserve">, Ercan F, Atukeren P, Gumustas K, Uslu U, Alican I.: Phosphodiesterase-5 inhibition by sildenafil citrate in a rat model of bleomycin-induced lung fibrosis. Pulm Pharmacol Ther.; 23(3):215-21, Jun 2010. </w:t>
      </w:r>
    </w:p>
    <w:p w:rsidR="00535009" w:rsidRPr="00535009" w:rsidRDefault="00535009" w:rsidP="00535009">
      <w:pPr>
        <w:pStyle w:val="ListParagrap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Default="000D2329" w:rsidP="000D2329">
      <w:pPr>
        <w:suppressAutoHyphens w:val="0"/>
        <w:spacing w:after="200" w:line="276" w:lineRule="auto"/>
        <w:contextualSpacing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  <w:lang w:val="en-AU" w:eastAsia="tr-TR"/>
        </w:rPr>
        <w:t>A19.</w:t>
      </w:r>
      <w:r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0D2329">
        <w:rPr>
          <w:rFonts w:ascii="Verdana" w:hAnsi="Verdana" w:cs="Times New Roman"/>
          <w:sz w:val="20"/>
          <w:szCs w:val="20"/>
          <w:lang w:val="en-AU" w:eastAsia="tr-TR"/>
        </w:rPr>
        <w:t xml:space="preserve">Cakır B, Kasımay O, Kolgazi M, </w:t>
      </w:r>
      <w:r w:rsidR="00535009" w:rsidRPr="000D2329">
        <w:rPr>
          <w:rFonts w:ascii="Verdana" w:hAnsi="Verdana" w:cs="Times New Roman"/>
          <w:b/>
          <w:sz w:val="20"/>
          <w:szCs w:val="20"/>
          <w:lang w:val="en-AU" w:eastAsia="tr-TR"/>
        </w:rPr>
        <w:t>Ersoy Y</w:t>
      </w:r>
      <w:r w:rsidR="00535009" w:rsidRPr="000D2329">
        <w:rPr>
          <w:rFonts w:ascii="Verdana" w:hAnsi="Verdana" w:cs="Times New Roman"/>
          <w:sz w:val="20"/>
          <w:szCs w:val="20"/>
          <w:lang w:val="en-AU" w:eastAsia="tr-TR"/>
        </w:rPr>
        <w:t>, Ercan F, Yeğen BC.: Stress-induced multiple organ damage in rats is ameliorated by the antioxidant and anxiolytic effects of regular exercise. Cell Biochem Funct.: 28(6), 469-479, Aug 2010.</w:t>
      </w:r>
    </w:p>
    <w:p w:rsidR="000D2329" w:rsidRPr="000D2329" w:rsidRDefault="000D2329" w:rsidP="000D2329">
      <w:pPr>
        <w:suppressAutoHyphens w:val="0"/>
        <w:spacing w:after="200" w:line="276" w:lineRule="auto"/>
        <w:contextualSpacing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  <w:lang w:val="en-AU" w:eastAsia="tr-TR"/>
        </w:rPr>
        <w:t>A.20</w:t>
      </w:r>
      <w:r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Cetinel S, </w:t>
      </w:r>
      <w:r w:rsidR="00535009" w:rsidRPr="00535009">
        <w:rPr>
          <w:rFonts w:ascii="Verdana" w:hAnsi="Verdana" w:cs="Times New Roman"/>
          <w:b/>
          <w:sz w:val="20"/>
          <w:szCs w:val="20"/>
          <w:lang w:val="en-AU" w:eastAsia="tr-TR"/>
        </w:rPr>
        <w:t>Canıllıoğlu YE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, Cikler E, </w:t>
      </w:r>
      <w:proofErr w:type="gramStart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Sener</w:t>
      </w:r>
      <w:proofErr w:type="gramEnd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 G, Ercan F.: Leukotriene D4 receptor antagonist montelukast alleviates protamine sulphate-induced changes in rat urinary bladder.</w:t>
      </w:r>
      <w:r w:rsidR="00535009" w:rsidRPr="00535009">
        <w:rPr>
          <w:rFonts w:ascii="Verdana" w:hAnsi="Verdana" w:cs="Times New Roman"/>
          <w:sz w:val="20"/>
          <w:szCs w:val="20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BJU Int. 107(8), 1320-1325, April 2011.</w:t>
      </w:r>
    </w:p>
    <w:p w:rsidR="00535009" w:rsidRPr="00535009" w:rsidRDefault="00535009" w:rsidP="00535009">
      <w:pPr>
        <w:autoSpaceDE w:val="0"/>
        <w:autoSpaceDN w:val="0"/>
        <w:spacing w:line="360" w:lineRule="auto"/>
        <w:ind w:left="1080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bCs/>
          <w:sz w:val="20"/>
          <w:szCs w:val="20"/>
          <w:lang w:val="tr-TR" w:eastAsia="tr-TR"/>
        </w:rPr>
        <w:t>A21.</w:t>
      </w:r>
      <w:r>
        <w:rPr>
          <w:rFonts w:ascii="Verdana" w:hAnsi="Verdana" w:cs="Times New Roman"/>
          <w:bCs/>
          <w:sz w:val="20"/>
          <w:szCs w:val="20"/>
          <w:lang w:val="tr-TR" w:eastAsia="tr-TR"/>
        </w:rPr>
        <w:t xml:space="preserve"> </w:t>
      </w:r>
      <w:r w:rsidR="00535009" w:rsidRPr="00535009">
        <w:rPr>
          <w:rFonts w:ascii="Verdana" w:hAnsi="Verdana" w:cs="Times New Roman"/>
          <w:bCs/>
          <w:sz w:val="20"/>
          <w:szCs w:val="20"/>
          <w:lang w:val="tr-TR" w:eastAsia="tr-TR"/>
        </w:rPr>
        <w:t>S. Sirvanci, Y. Canillioglu, D. Akakın, S. Midillioglu,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bCs/>
          <w:sz w:val="20"/>
          <w:szCs w:val="20"/>
          <w:lang w:val="tr-TR" w:eastAsia="tr-TR"/>
        </w:rPr>
        <w:t>S. Dogukan Yıldız, F. Onat, T. San: Glutamic Acid Decarboxylase Immunoreactivity in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bCs/>
          <w:sz w:val="20"/>
          <w:szCs w:val="20"/>
          <w:lang w:val="tr-TR" w:eastAsia="tr-TR"/>
        </w:rPr>
        <w:t>the Mossy Fiber Terminals of the Hippocampus of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bCs/>
          <w:sz w:val="20"/>
          <w:szCs w:val="20"/>
          <w:lang w:val="tr-TR" w:eastAsia="tr-TR"/>
        </w:rPr>
        <w:t xml:space="preserve">Genetic Absence Epileptic Rats. </w:t>
      </w:r>
      <w:r w:rsidR="00535009" w:rsidRPr="00535009">
        <w:rPr>
          <w:rFonts w:ascii="Verdana" w:eastAsia="MyriadPro-Regular" w:hAnsi="Verdana" w:cs="Times New Roman"/>
          <w:sz w:val="20"/>
          <w:szCs w:val="20"/>
          <w:lang w:val="tr-TR" w:eastAsia="tr-TR"/>
        </w:rPr>
        <w:t>Turkish Neurosurgery, 21(4), 499-503, 2011.</w:t>
      </w:r>
    </w:p>
    <w:p w:rsidR="00535009" w:rsidRPr="00535009" w:rsidRDefault="00535009" w:rsidP="00535009">
      <w:pPr>
        <w:pStyle w:val="ListParagrap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D2329">
        <w:rPr>
          <w:rFonts w:ascii="Verdana" w:hAnsi="Verdana" w:cs="Times New Roman"/>
          <w:b/>
          <w:sz w:val="20"/>
          <w:szCs w:val="20"/>
          <w:lang w:val="tr-TR"/>
        </w:rPr>
        <w:lastRenderedPageBreak/>
        <w:t>A22.</w:t>
      </w:r>
      <w:r>
        <w:rPr>
          <w:rFonts w:ascii="Verdana" w:hAnsi="Verdana" w:cs="Times New Roman"/>
          <w:sz w:val="20"/>
          <w:szCs w:val="20"/>
          <w:lang w:val="tr-TR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  <w:lang w:val="tr-TR"/>
        </w:rPr>
        <w:t xml:space="preserve">G. Erkanli Senturk, Y. Canillioglu Ersoy, C. Umay, E. Demiralp-Eksioglu, F. Ercan: </w:t>
      </w:r>
      <w:r w:rsidR="00535009" w:rsidRPr="00535009">
        <w:rPr>
          <w:rFonts w:ascii="Verdana" w:hAnsi="Verdana" w:cs="Times New Roman"/>
          <w:sz w:val="20"/>
          <w:szCs w:val="20"/>
        </w:rPr>
        <w:t>Alterations of Testicular Morphology and Distribution of Zonula Occludens-1 and Occludin After in Utero Radiation and Postnatal Hyperthermia Application in Rats. J. Exp. Path., 93, 438–449, 2012.</w:t>
      </w:r>
    </w:p>
    <w:p w:rsidR="00535009" w:rsidRPr="00535009" w:rsidRDefault="00535009" w:rsidP="00535009">
      <w:pPr>
        <w:pStyle w:val="ListParagraph"/>
        <w:rPr>
          <w:rFonts w:ascii="Verdana" w:hAnsi="Verdana" w:cs="Times New Roman"/>
          <w:sz w:val="20"/>
          <w:szCs w:val="20"/>
        </w:rPr>
      </w:pPr>
    </w:p>
    <w:p w:rsidR="00535009" w:rsidRPr="00535009" w:rsidRDefault="000D2329" w:rsidP="000D2329">
      <w:pPr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0D2329">
        <w:rPr>
          <w:rFonts w:ascii="Verdana" w:hAnsi="Verdana" w:cs="Times New Roman"/>
          <w:b/>
          <w:sz w:val="20"/>
          <w:szCs w:val="20"/>
          <w:lang w:val="tr-TR"/>
        </w:rPr>
        <w:t>A23.</w:t>
      </w:r>
      <w:r>
        <w:rPr>
          <w:rFonts w:ascii="Verdana" w:hAnsi="Verdana" w:cs="Times New Roman"/>
          <w:sz w:val="20"/>
          <w:szCs w:val="20"/>
          <w:lang w:val="tr-TR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  <w:lang w:val="tr-TR"/>
        </w:rPr>
        <w:t xml:space="preserve">B. Onan, K. Erkanlı, IS Onan, B Ersoy, Y Ersoy Çanıllıoğlu, G. Erkanlı Şentürk, C. Hürdağ, M. Yeniterzi: </w:t>
      </w:r>
      <w:hyperlink r:id="rId41" w:tgtFrame="" w:history="1">
        <w:r w:rsidR="00535009" w:rsidRPr="00535009">
          <w:rPr>
            <w:rStyle w:val="Hyperlink"/>
            <w:rFonts w:ascii="Verdana" w:hAnsi="Verdana" w:cs="Times New Roman"/>
            <w:color w:val="auto"/>
            <w:sz w:val="20"/>
            <w:szCs w:val="20"/>
            <w:lang w:val="en"/>
          </w:rPr>
          <w:t>The impact of vessel clamps on endothelial integrity and function of saphenous vein grafts.</w:t>
        </w:r>
      </w:hyperlink>
      <w:r w:rsidR="00535009" w:rsidRPr="00535009">
        <w:rPr>
          <w:rFonts w:ascii="Verdana" w:hAnsi="Verdana" w:cs="Times New Roman"/>
          <w:sz w:val="20"/>
          <w:szCs w:val="20"/>
          <w:lang w:val="en"/>
        </w:rPr>
        <w:t xml:space="preserve"> Ann Vasc Surg, 28(5), 1113-1122, 2014.</w:t>
      </w:r>
    </w:p>
    <w:p w:rsidR="00535009" w:rsidRPr="00535009" w:rsidRDefault="00535009" w:rsidP="00535009">
      <w:pPr>
        <w:pStyle w:val="ListParagraph"/>
        <w:rPr>
          <w:rFonts w:ascii="Verdana" w:hAnsi="Verdana" w:cs="Times New Roman"/>
          <w:sz w:val="20"/>
          <w:szCs w:val="20"/>
          <w:lang w:val="tr-TR"/>
        </w:rPr>
      </w:pPr>
    </w:p>
    <w:p w:rsidR="00535009" w:rsidRPr="000D2329" w:rsidRDefault="000D2329" w:rsidP="000D2329">
      <w:pPr>
        <w:widowControl w:val="0"/>
        <w:suppressAutoHyphens w:val="0"/>
        <w:autoSpaceDE w:val="0"/>
        <w:autoSpaceDN w:val="0"/>
        <w:spacing w:line="360" w:lineRule="auto"/>
        <w:contextualSpacing/>
        <w:jc w:val="both"/>
        <w:rPr>
          <w:rFonts w:ascii="Verdana" w:hAnsi="Verdana" w:cs="Times New Roman"/>
          <w:b/>
          <w:sz w:val="20"/>
          <w:szCs w:val="20"/>
          <w:lang w:val="en-AU" w:eastAsia="tr-TR"/>
        </w:rPr>
      </w:pPr>
      <w:r w:rsidRPr="000D2329">
        <w:rPr>
          <w:rFonts w:ascii="Verdana" w:eastAsia="Calibri" w:hAnsi="Verdana" w:cs="Times New Roman"/>
          <w:b/>
          <w:sz w:val="20"/>
          <w:szCs w:val="20"/>
          <w:lang w:val="tr-TR"/>
        </w:rPr>
        <w:t>A24.</w:t>
      </w:r>
      <w:r>
        <w:rPr>
          <w:rFonts w:ascii="Verdana" w:eastAsia="Calibri" w:hAnsi="Verdana" w:cs="Times New Roman"/>
          <w:sz w:val="20"/>
          <w:szCs w:val="20"/>
          <w:lang w:val="tr-TR"/>
        </w:rPr>
        <w:t xml:space="preserve"> </w:t>
      </w:r>
      <w:r w:rsidR="00535009" w:rsidRPr="000D2329">
        <w:rPr>
          <w:rFonts w:ascii="Verdana" w:eastAsia="Calibri" w:hAnsi="Verdana" w:cs="Times New Roman"/>
          <w:sz w:val="20"/>
          <w:szCs w:val="20"/>
          <w:lang w:val="tr-TR"/>
        </w:rPr>
        <w:t xml:space="preserve">M. Eroglu, S. Sahin, G. Erkanli, L. Turkgeldi, A. Velioglu Ogunc, </w:t>
      </w:r>
      <w:r w:rsidR="00535009" w:rsidRPr="000D2329">
        <w:rPr>
          <w:rFonts w:ascii="Verdana" w:eastAsia="Calibri" w:hAnsi="Verdana" w:cs="Times New Roman"/>
          <w:b/>
          <w:sz w:val="20"/>
          <w:szCs w:val="20"/>
          <w:lang w:val="tr-TR"/>
        </w:rPr>
        <w:t>Y. Ersoy</w:t>
      </w:r>
      <w:r w:rsidR="00535009" w:rsidRPr="000D2329">
        <w:rPr>
          <w:rFonts w:ascii="Verdana" w:eastAsia="Calibri" w:hAnsi="Verdana" w:cs="Times New Roman"/>
          <w:sz w:val="20"/>
          <w:szCs w:val="20"/>
          <w:lang w:val="tr-TR"/>
        </w:rPr>
        <w:t xml:space="preserve">, K. Ak, S. Eroglu, S. Tetik: </w:t>
      </w:r>
      <w:r w:rsidR="00535009" w:rsidRPr="000D2329">
        <w:rPr>
          <w:rFonts w:ascii="Verdana" w:eastAsia="Calibri" w:hAnsi="Verdana" w:cs="Times New Roman"/>
          <w:bCs/>
          <w:sz w:val="20"/>
          <w:szCs w:val="20"/>
          <w:lang w:val="tr-TR"/>
        </w:rPr>
        <w:t>Comparison of histidine-tryptophan-ketoglutarate and University of Wisconsin solutions in preservation of rat uteri: a biochemical and histopathologic evaluation. Wulfenia Journal, 22(4), Apr 2015</w:t>
      </w:r>
      <w:r w:rsidR="00535009" w:rsidRPr="000D2329">
        <w:rPr>
          <w:rFonts w:ascii="Verdana" w:hAnsi="Verdana" w:cs="Times New Roman"/>
          <w:bCs/>
          <w:sz w:val="20"/>
          <w:szCs w:val="20"/>
        </w:rPr>
        <w:t>.</w:t>
      </w:r>
    </w:p>
    <w:p w:rsidR="00535009" w:rsidRDefault="00535009" w:rsidP="000D2329">
      <w:pPr>
        <w:tabs>
          <w:tab w:val="num" w:pos="360"/>
        </w:tabs>
        <w:spacing w:before="120" w:after="120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535009" w:rsidRPr="000D2329" w:rsidRDefault="000D2329" w:rsidP="000D2329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B. </w:t>
      </w:r>
      <w:r>
        <w:rPr>
          <w:rFonts w:ascii="Verdana" w:hAnsi="Verdana"/>
          <w:b/>
          <w:sz w:val="20"/>
          <w:szCs w:val="20"/>
          <w:u w:val="single"/>
        </w:rPr>
        <w:t>Uluslararası bilimsel toplantılarda sunulan ve bildiri kitaplarında (p</w:t>
      </w:r>
      <w:r>
        <w:rPr>
          <w:rFonts w:ascii="Verdana" w:hAnsi="Verdana"/>
          <w:b/>
          <w:i/>
          <w:sz w:val="20"/>
          <w:szCs w:val="20"/>
          <w:u w:val="single"/>
        </w:rPr>
        <w:t>roceedings</w:t>
      </w:r>
      <w:r>
        <w:rPr>
          <w:rFonts w:ascii="Verdana" w:hAnsi="Verdana"/>
          <w:b/>
          <w:sz w:val="20"/>
          <w:szCs w:val="20"/>
          <w:u w:val="single"/>
        </w:rPr>
        <w:t xml:space="preserve">) basılan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bildiriler :</w:t>
      </w:r>
      <w:proofErr w:type="gramEnd"/>
      <w:r w:rsidR="00535009" w:rsidRPr="00535009">
        <w:rPr>
          <w:rFonts w:ascii="Verdana" w:hAnsi="Verdana" w:cs="Times New Roman"/>
          <w:b/>
          <w:sz w:val="20"/>
          <w:szCs w:val="20"/>
          <w:lang w:val="tr-TR"/>
        </w:rPr>
        <w:t xml:space="preserve"> </w:t>
      </w: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/>
        </w:rPr>
      </w:pPr>
      <w:r w:rsidRPr="000D2329">
        <w:rPr>
          <w:rFonts w:ascii="Verdana" w:hAnsi="Verdana" w:cs="Times New Roman"/>
          <w:b/>
          <w:snapToGrid w:val="0"/>
          <w:sz w:val="20"/>
          <w:szCs w:val="20"/>
          <w:lang w:val="en-AU"/>
        </w:rPr>
        <w:t>B1.</w:t>
      </w:r>
      <w:r>
        <w:rPr>
          <w:rFonts w:ascii="Verdana" w:hAnsi="Verdana" w:cs="Times New Roman"/>
          <w:snapToGrid w:val="0"/>
          <w:sz w:val="20"/>
          <w:szCs w:val="20"/>
          <w:lang w:val="en-AU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/>
        </w:rPr>
        <w:t xml:space="preserve">Ş. Çetinel, C. Hürdağ, F. Ercan, </w:t>
      </w:r>
      <w:proofErr w:type="gramStart"/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/>
        </w:rPr>
        <w:t>Y</w:t>
      </w:r>
      <w:proofErr w:type="gramEnd"/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/>
        </w:rPr>
        <w:t>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/>
        </w:rPr>
        <w:t xml:space="preserve">, T. Şan: Indomethacin-induced bladder epithelium: A light and electron microscopic study with lanthanum tracer method.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AU"/>
        </w:rPr>
        <w:t>12</w:t>
      </w:r>
      <w:r w:rsidR="00535009" w:rsidRPr="00535009">
        <w:rPr>
          <w:rFonts w:ascii="Verdana" w:hAnsi="Verdana" w:cs="Times New Roman"/>
          <w:snapToGrid w:val="0"/>
          <w:sz w:val="20"/>
          <w:szCs w:val="20"/>
          <w:vertAlign w:val="superscript"/>
          <w:lang w:val="en-AU" w:eastAsia="tr-TR"/>
        </w:rPr>
        <w:t>th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European Congress on Electron Microscopy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/>
        </w:rPr>
        <w:t>, p 317, Brno, Çek Cumhuriyeti, 9-14 Temmuz 2000.</w:t>
      </w:r>
      <w:proofErr w:type="gramEnd"/>
    </w:p>
    <w:p w:rsidR="00535009" w:rsidRPr="00535009" w:rsidRDefault="00535009" w:rsidP="00535009">
      <w:pPr>
        <w:widowControl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B2.</w:t>
      </w:r>
      <w:r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G. Şener, A. Ö. Şehirli, M. Keyer-Uysal, S. Arbak,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, B. Ç. Yeğen: The protective effect of melatonin on renal ischemia-reperfusion injury in the rat.  5</w:t>
      </w:r>
      <w:r w:rsidR="00535009" w:rsidRPr="00535009">
        <w:rPr>
          <w:rFonts w:ascii="Verdana" w:hAnsi="Verdana" w:cs="Times New Roman"/>
          <w:snapToGrid w:val="0"/>
          <w:sz w:val="20"/>
          <w:szCs w:val="20"/>
          <w:vertAlign w:val="superscript"/>
          <w:lang w:val="en-AU" w:eastAsia="tr-TR"/>
        </w:rPr>
        <w:t>th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Congress of the European Association for Clinical Pharmacology and Therapeutics, p 145, Odense, DENMARK, 12-15 September 2001.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ind w:left="360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B3.</w:t>
      </w:r>
      <w:r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Ş. Çetinel, F. Ercan,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, O. Şehirli, S. Sirvancı, T. Şan, G. Şener: The ameliorating effect of melatonin in the morphology of protamin sulfate induced bladder injury.  IX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th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EPBRS Symposium, p 121, Scotland, UK, 18-22 July 2002.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B4.</w:t>
      </w:r>
      <w:r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G. Şener, O. Tosun, N. Jahovic, B. Atasoy,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, M. Şengöz, S. Arbak, B. Yeğen: Protective effects of melatonin on whole body irradiation-induced oxidative damage in rat colonic tissue. 6</w:t>
      </w:r>
      <w:r w:rsidR="00535009" w:rsidRPr="00535009">
        <w:rPr>
          <w:rFonts w:ascii="Verdana" w:hAnsi="Verdana" w:cs="Times New Roman"/>
          <w:snapToGrid w:val="0"/>
          <w:sz w:val="20"/>
          <w:szCs w:val="20"/>
          <w:vertAlign w:val="superscript"/>
          <w:lang w:val="en-AU" w:eastAsia="tr-TR"/>
        </w:rPr>
        <w:t>th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European Congress of Endocrinology, p0425, Lyon, FRANCE, 26-30 April 2003.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B5.</w:t>
      </w:r>
      <w:r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N. Jahovic, G. Şener,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, H. Çevik, S. Arbak, B. Yeğen: Amelioration of methotrexate (MTX)- induced enteritis by melatonin in rats. 6</w:t>
      </w:r>
      <w:r w:rsidR="00535009" w:rsidRPr="00535009">
        <w:rPr>
          <w:rFonts w:ascii="Verdana" w:hAnsi="Verdana" w:cs="Times New Roman"/>
          <w:snapToGrid w:val="0"/>
          <w:sz w:val="20"/>
          <w:szCs w:val="20"/>
          <w:vertAlign w:val="superscript"/>
          <w:lang w:val="en-AU" w:eastAsia="tr-TR"/>
        </w:rPr>
        <w:t>th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European Congress of Endocrinology, p0426, Lyon, FRANCE, 26-30 April 2003.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 xml:space="preserve">B6.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, F. Ercan,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Ş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. Çetinel: Scanning electron microscopical study of developing rat urothelium. </w:t>
      </w:r>
      <w:proofErr w:type="gramStart"/>
      <w:r w:rsidR="00535009" w:rsidRPr="00535009">
        <w:rPr>
          <w:rFonts w:ascii="Verdana" w:hAnsi="Verdana" w:cs="Times New Roman"/>
          <w:bCs/>
          <w:sz w:val="20"/>
          <w:szCs w:val="20"/>
          <w:lang w:val="en-AU" w:eastAsia="tr-TR"/>
        </w:rPr>
        <w:t>Modern Microscopy/ Scanning 2003, p161, San Diego, USA, 3-5 Mayıs 2003.</w:t>
      </w:r>
      <w:proofErr w:type="gramEnd"/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B7.</w:t>
      </w:r>
      <w:r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O. Ozdoğmuş, E. Saka, O. Çakmak,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, F. Ercan, S. Çavdar: Correlation of density of fibers forming the fornix in patients with temporal lobe epilepsy and normal cases. 4</w:t>
      </w:r>
      <w:r w:rsidR="00535009" w:rsidRPr="00535009">
        <w:rPr>
          <w:rFonts w:ascii="Verdana" w:hAnsi="Verdana" w:cs="Times New Roman"/>
          <w:snapToGrid w:val="0"/>
          <w:sz w:val="20"/>
          <w:szCs w:val="20"/>
          <w:vertAlign w:val="superscript"/>
          <w:lang w:val="en-AU" w:eastAsia="tr-TR"/>
        </w:rPr>
        <w:t>th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Asian-Pasific International Congress of Anatomists, p426, Kuşadası, TURKEY, 7-10 September 2005.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 xml:space="preserve">B8.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, E. Çikler, Ş. Çetinel, F. Ercan, G. Şener: Montelukast ameliorates protamine sulfate induced urinary bladder damage: Histochemical and biochemical study. 16th International Microscopy Congress, Sapporo, JAPAN, 3-8 September 2006.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B9.</w:t>
      </w:r>
      <w:r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E. Çikler,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, Ş. Çetinel, F. Ercan, G. Şener: Montelukast is effective on stres induced degeneration of urinary bladder: Histochemical and biochemical study. 16th International Microscopy Congress, Sapporo, JAPAN, 3-8 September 2006.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rPr>
          <w:rFonts w:ascii="Verdana" w:hAnsi="Verdana" w:cs="Times New Roman"/>
          <w:b/>
          <w:sz w:val="20"/>
          <w:szCs w:val="20"/>
          <w:lang w:val="en-AU" w:eastAsia="tr-TR"/>
        </w:rPr>
      </w:pPr>
      <w:r>
        <w:rPr>
          <w:rFonts w:ascii="Verdana" w:hAnsi="Verdana" w:cs="Times New Roman"/>
          <w:b/>
          <w:bCs/>
          <w:snapToGrid w:val="0"/>
          <w:sz w:val="20"/>
          <w:szCs w:val="20"/>
          <w:lang w:val="en-AU" w:eastAsia="tr-TR"/>
        </w:rPr>
        <w:t xml:space="preserve">B10. </w:t>
      </w:r>
      <w:r w:rsidR="00535009" w:rsidRPr="00535009">
        <w:rPr>
          <w:rFonts w:ascii="Verdana" w:hAnsi="Verdana" w:cs="Times New Roman"/>
          <w:b/>
          <w:bCs/>
          <w:snapToGrid w:val="0"/>
          <w:sz w:val="20"/>
          <w:szCs w:val="20"/>
          <w:lang w:val="en-AU" w:eastAsia="tr-TR"/>
        </w:rPr>
        <w:t xml:space="preserve">Y Ersoy, </w:t>
      </w:r>
      <w:r w:rsidR="00535009" w:rsidRPr="00535009">
        <w:rPr>
          <w:rFonts w:ascii="Verdana" w:hAnsi="Verdana" w:cs="Times New Roman"/>
          <w:bCs/>
          <w:snapToGrid w:val="0"/>
          <w:sz w:val="20"/>
          <w:szCs w:val="20"/>
          <w:lang w:val="en-AU" w:eastAsia="tr-TR"/>
        </w:rPr>
        <w:t>F</w:t>
      </w:r>
      <w:r w:rsidR="00535009" w:rsidRPr="00535009">
        <w:rPr>
          <w:rFonts w:ascii="Verdana" w:hAnsi="Verdana" w:cs="Times New Roman"/>
          <w:b/>
          <w:bCs/>
          <w:snapToGrid w:val="0"/>
          <w:sz w:val="20"/>
          <w:szCs w:val="20"/>
          <w:lang w:val="en-AU" w:eastAsia="tr-TR"/>
        </w:rPr>
        <w:t xml:space="preserve"> </w:t>
      </w:r>
      <w:r>
        <w:rPr>
          <w:rFonts w:ascii="Verdana" w:hAnsi="Verdana" w:cs="Times New Roman"/>
          <w:bCs/>
          <w:snapToGrid w:val="0"/>
          <w:sz w:val="20"/>
          <w:szCs w:val="20"/>
          <w:lang w:val="en-AU" w:eastAsia="tr-TR"/>
        </w:rPr>
        <w:t>Ercan: E</w:t>
      </w:r>
      <w:r w:rsidR="00535009" w:rsidRPr="00535009">
        <w:rPr>
          <w:rFonts w:ascii="Verdana" w:hAnsi="Verdana" w:cs="Times New Roman"/>
          <w:bCs/>
          <w:snapToGrid w:val="0"/>
          <w:sz w:val="20"/>
          <w:szCs w:val="20"/>
          <w:lang w:val="en-AU" w:eastAsia="tr-TR"/>
        </w:rPr>
        <w:t xml:space="preserve">ffects of in utero ethanol administration rat testicular morphology and cell death: evaluation for infertility.  </w:t>
      </w:r>
      <w:proofErr w:type="gramStart"/>
      <w:r w:rsidR="00535009" w:rsidRPr="00535009">
        <w:rPr>
          <w:rFonts w:ascii="Verdana" w:hAnsi="Verdana" w:cs="Times New Roman"/>
          <w:bCs/>
          <w:snapToGrid w:val="0"/>
          <w:sz w:val="20"/>
          <w:szCs w:val="20"/>
          <w:lang w:val="en-AU" w:eastAsia="tr-TR"/>
        </w:rPr>
        <w:t>13th ICHC, p3.51, Gdansk, POLONYA, 23-27 August 2008.</w:t>
      </w:r>
      <w:proofErr w:type="gramEnd"/>
    </w:p>
    <w:p w:rsidR="00535009" w:rsidRPr="00535009" w:rsidRDefault="00535009" w:rsidP="00535009">
      <w:pPr>
        <w:pStyle w:val="ListParagraph"/>
        <w:rPr>
          <w:rFonts w:ascii="Verdana" w:hAnsi="Verdana" w:cs="Times New Roman"/>
          <w:b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  <w:lang w:val="en-AU" w:eastAsia="tr-TR"/>
        </w:rPr>
        <w:t>B11.</w:t>
      </w:r>
      <w:r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C. Hurdag,</w:t>
      </w:r>
      <w:r w:rsidR="00535009" w:rsidRPr="00535009">
        <w:rPr>
          <w:rFonts w:ascii="Verdana" w:hAnsi="Verdana" w:cs="Times New Roman"/>
          <w:b/>
          <w:sz w:val="20"/>
          <w:szCs w:val="20"/>
          <w:lang w:val="en-AU" w:eastAsia="tr-TR"/>
        </w:rPr>
        <w:t xml:space="preserve"> Y. E. Canillioglu, 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A. Kandil, M. Yuksel, E. Unsal and V. Karpuz: The role of nitric oxide in testicular sperm extraction (TESE). </w:t>
      </w:r>
      <w:proofErr w:type="gramStart"/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>38th FEBS Congress, p568, SW06.W30–48, Saint Petersburg, Russia July 6–11, 2013.</w:t>
      </w:r>
      <w:proofErr w:type="gramEnd"/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P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rPr>
          <w:rFonts w:ascii="Verdana" w:hAnsi="Verdana" w:cs="Times New Roman"/>
          <w:sz w:val="20"/>
          <w:szCs w:val="20"/>
          <w:lang w:val="en-AU" w:eastAsia="tr-TR"/>
        </w:rPr>
      </w:pPr>
      <w:r w:rsidRPr="000D2329">
        <w:rPr>
          <w:rFonts w:ascii="Verdana" w:hAnsi="Verdana" w:cs="Times New Roman"/>
          <w:b/>
          <w:sz w:val="20"/>
          <w:szCs w:val="20"/>
          <w:lang w:val="en-AU" w:eastAsia="tr-TR"/>
        </w:rPr>
        <w:t>B12.</w:t>
      </w:r>
      <w:r>
        <w:rPr>
          <w:rFonts w:ascii="Verdana" w:hAnsi="Verdana" w:cs="Times New Roman"/>
          <w:sz w:val="20"/>
          <w:szCs w:val="20"/>
          <w:lang w:val="en-AU" w:eastAsia="tr-TR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Altun A., </w:t>
      </w:r>
      <w:r w:rsidR="00535009" w:rsidRPr="00535009">
        <w:rPr>
          <w:rFonts w:ascii="Verdana" w:hAnsi="Verdana" w:cs="Times New Roman"/>
          <w:b/>
          <w:sz w:val="20"/>
          <w:szCs w:val="20"/>
          <w:lang w:val="en-AU" w:eastAsia="tr-TR"/>
        </w:rPr>
        <w:t>Canıllıoglu Y.E</w:t>
      </w:r>
      <w:r w:rsidR="00535009" w:rsidRPr="00535009">
        <w:rPr>
          <w:rFonts w:ascii="Verdana" w:hAnsi="Verdana" w:cs="Times New Roman"/>
          <w:sz w:val="20"/>
          <w:szCs w:val="20"/>
          <w:lang w:val="en-AU" w:eastAsia="tr-TR"/>
        </w:rPr>
        <w:t xml:space="preserve">.,Kandil A., Unsal E., Karpuz V., Solakoglu S., Hurdag C.: The Morphological Evaluation in Azoospermia Cases of Testicular Tubular Tight Junctions. Microscopy Conference (MC) 2013, Regensburg/Germany, August 25–30, 2013. </w:t>
      </w:r>
    </w:p>
    <w:p w:rsidR="00535009" w:rsidRPr="00535009" w:rsidRDefault="00535009" w:rsidP="00535009">
      <w:pPr>
        <w:pStyle w:val="ListParagraph"/>
        <w:rPr>
          <w:rFonts w:ascii="Verdana" w:hAnsi="Verdana" w:cs="Times New Roman"/>
          <w:sz w:val="20"/>
          <w:szCs w:val="20"/>
          <w:lang w:val="en-AU" w:eastAsia="tr-TR"/>
        </w:rPr>
      </w:pPr>
    </w:p>
    <w:p w:rsidR="0053500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tr-TR" w:eastAsia="tr-TR"/>
        </w:rPr>
      </w:pPr>
      <w:r w:rsidRPr="000D2329">
        <w:rPr>
          <w:rFonts w:ascii="Verdana" w:hAnsi="Verdana" w:cs="Times New Roman"/>
          <w:b/>
          <w:sz w:val="20"/>
          <w:szCs w:val="20"/>
        </w:rPr>
        <w:t>B13.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535009" w:rsidRPr="00535009">
        <w:rPr>
          <w:rFonts w:ascii="Verdana" w:hAnsi="Verdana" w:cs="Times New Roman"/>
          <w:sz w:val="20"/>
          <w:szCs w:val="20"/>
        </w:rPr>
        <w:t xml:space="preserve">A. Ilkan, S. Aktuna, T. Duman, C. Hurdag, O. Uner Ayvaz, </w:t>
      </w:r>
      <w:r w:rsidR="00535009" w:rsidRPr="00535009">
        <w:rPr>
          <w:rFonts w:ascii="Verdana" w:hAnsi="Verdana" w:cs="Times New Roman"/>
          <w:b/>
          <w:sz w:val="20"/>
          <w:szCs w:val="20"/>
        </w:rPr>
        <w:t>Y. Canillioglu</w:t>
      </w:r>
      <w:r w:rsidR="00535009" w:rsidRPr="00535009">
        <w:rPr>
          <w:rFonts w:ascii="Verdana" w:hAnsi="Verdana" w:cs="Times New Roman"/>
          <w:sz w:val="20"/>
          <w:szCs w:val="20"/>
        </w:rPr>
        <w:t>, V. Baltaci, E. Unsal</w:t>
      </w:r>
      <w:r w:rsidR="00535009" w:rsidRPr="00535009">
        <w:rPr>
          <w:rFonts w:ascii="Verdana" w:hAnsi="Verdana" w:cs="Times New Roman"/>
          <w:sz w:val="20"/>
          <w:szCs w:val="20"/>
          <w:vertAlign w:val="superscript"/>
        </w:rPr>
        <w:t xml:space="preserve">: </w:t>
      </w:r>
      <w:r w:rsidR="00535009" w:rsidRPr="00535009">
        <w:rPr>
          <w:rFonts w:ascii="Verdana" w:hAnsi="Verdana" w:cs="Times New Roman"/>
          <w:sz w:val="20"/>
          <w:szCs w:val="20"/>
        </w:rPr>
        <w:t>Mutation analysis of Phospholipase C Zeta (PLCζ) in patients with low fertilisation rate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tr-TR" w:eastAsia="tr-TR"/>
        </w:rPr>
        <w:t>. ESHRE, Munich/ Germany, June29- July 2, 2014.</w:t>
      </w:r>
    </w:p>
    <w:p w:rsidR="000D2329" w:rsidRDefault="000D2329" w:rsidP="000D2329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tr-TR" w:eastAsia="tr-TR"/>
        </w:rPr>
      </w:pPr>
    </w:p>
    <w:p w:rsidR="000D2329" w:rsidRDefault="000D2329" w:rsidP="000D232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C. </w:t>
      </w:r>
      <w:r>
        <w:rPr>
          <w:rFonts w:ascii="Verdana" w:hAnsi="Verdana"/>
          <w:b/>
          <w:sz w:val="20"/>
          <w:szCs w:val="20"/>
          <w:u w:val="single"/>
        </w:rPr>
        <w:t xml:space="preserve">Yazılan ulusal/uluslararası kitaplar veya kitaplardaki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bölümler :</w:t>
      </w:r>
      <w:proofErr w:type="gramEnd"/>
    </w:p>
    <w:p w:rsidR="000D2329" w:rsidRDefault="000D2329" w:rsidP="000D232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C1. </w:t>
      </w:r>
      <w:r>
        <w:rPr>
          <w:rFonts w:ascii="Verdana" w:hAnsi="Verdana"/>
          <w:b/>
          <w:sz w:val="20"/>
          <w:szCs w:val="20"/>
          <w:u w:val="single"/>
        </w:rPr>
        <w:t>Yazılan ulusal/uluslararası kitaplar:</w:t>
      </w:r>
    </w:p>
    <w:p w:rsidR="000D2329" w:rsidRDefault="000D2329" w:rsidP="000D232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C2. </w:t>
      </w:r>
      <w:r>
        <w:rPr>
          <w:rFonts w:ascii="Verdana" w:hAnsi="Verdana"/>
          <w:b/>
          <w:sz w:val="20"/>
          <w:szCs w:val="20"/>
          <w:u w:val="single"/>
        </w:rPr>
        <w:t xml:space="preserve">Yazılan ulusal/uluslararası kitaplardaki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bölümler :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535009" w:rsidRPr="000D2329" w:rsidRDefault="000D2329" w:rsidP="000D2329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C2.1</w:t>
      </w:r>
      <w:r>
        <w:rPr>
          <w:rFonts w:ascii="Verdana" w:hAnsi="Verdana"/>
          <w:sz w:val="20"/>
          <w:szCs w:val="20"/>
        </w:rPr>
        <w:t xml:space="preserve">. </w:t>
      </w:r>
      <w:r w:rsidR="00535009" w:rsidRPr="00535009">
        <w:rPr>
          <w:rFonts w:ascii="Verdana" w:hAnsi="Verdana" w:cs="Times New Roman"/>
          <w:b/>
          <w:bCs/>
          <w:sz w:val="20"/>
          <w:szCs w:val="20"/>
        </w:rPr>
        <w:t>Y. Ersoy Canillioglu</w:t>
      </w:r>
      <w:r w:rsidR="00535009" w:rsidRPr="00535009">
        <w:rPr>
          <w:rFonts w:ascii="Verdana" w:hAnsi="Verdana" w:cs="Times New Roman"/>
          <w:sz w:val="20"/>
          <w:szCs w:val="20"/>
        </w:rPr>
        <w:t>, G. Erkanli Senturk: Prepar</w:t>
      </w:r>
      <w:r>
        <w:rPr>
          <w:rFonts w:ascii="Verdana" w:hAnsi="Verdana" w:cs="Times New Roman"/>
          <w:sz w:val="20"/>
          <w:szCs w:val="20"/>
        </w:rPr>
        <w:t xml:space="preserve">ation Techniques of Luminal and    </w:t>
      </w:r>
      <w:r w:rsidR="00535009" w:rsidRPr="00535009">
        <w:rPr>
          <w:rFonts w:ascii="Verdana" w:hAnsi="Verdana" w:cs="Times New Roman"/>
          <w:sz w:val="20"/>
          <w:szCs w:val="20"/>
        </w:rPr>
        <w:t>Hard Tissues for Scanning Electron Microscopy. Microscopy: advances in scientific research and education. Formatex, 741- 746, 2014</w:t>
      </w:r>
    </w:p>
    <w:p w:rsidR="00535009" w:rsidRPr="00535009" w:rsidRDefault="000D2329" w:rsidP="000D2329">
      <w:pPr>
        <w:suppressAutoHyphens w:val="0"/>
        <w:spacing w:line="360" w:lineRule="auto"/>
        <w:jc w:val="both"/>
        <w:rPr>
          <w:rFonts w:ascii="Verdana" w:hAnsi="Verdana" w:cs="Times New Roman"/>
          <w:sz w:val="20"/>
          <w:szCs w:val="20"/>
          <w:lang w:val="tr-TR" w:eastAsia="tr-TR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C2.2. </w:t>
      </w:r>
      <w:r w:rsidR="00535009" w:rsidRPr="00535009">
        <w:rPr>
          <w:rFonts w:ascii="Verdana" w:hAnsi="Verdana" w:cs="Times New Roman"/>
          <w:b/>
          <w:bCs/>
          <w:sz w:val="20"/>
          <w:szCs w:val="20"/>
        </w:rPr>
        <w:t>Y. Ersoy Canillioglu</w:t>
      </w:r>
      <w:r w:rsidR="00535009" w:rsidRPr="00535009">
        <w:rPr>
          <w:rFonts w:ascii="Verdana" w:hAnsi="Verdana" w:cs="Times New Roman"/>
          <w:sz w:val="20"/>
          <w:szCs w:val="20"/>
        </w:rPr>
        <w:t xml:space="preserve">, G. Erkanli Senturk, </w:t>
      </w:r>
      <w:proofErr w:type="gramStart"/>
      <w:r w:rsidR="00535009" w:rsidRPr="00535009">
        <w:rPr>
          <w:rFonts w:ascii="Verdana" w:hAnsi="Verdana" w:cs="Times New Roman"/>
          <w:sz w:val="20"/>
          <w:szCs w:val="20"/>
        </w:rPr>
        <w:t>C</w:t>
      </w:r>
      <w:proofErr w:type="gramEnd"/>
      <w:r w:rsidR="00535009" w:rsidRPr="00535009">
        <w:rPr>
          <w:rFonts w:ascii="Verdana" w:hAnsi="Verdana" w:cs="Times New Roman"/>
          <w:sz w:val="20"/>
          <w:szCs w:val="20"/>
        </w:rPr>
        <w:t xml:space="preserve">. Hürdağ: Examinations of Sperm by Light and Electron Microscopic Levels: friendly preparation techniques. Microscopy: advances in scientific research and education. </w:t>
      </w:r>
      <w:proofErr w:type="gramStart"/>
      <w:r w:rsidR="00535009" w:rsidRPr="00535009">
        <w:rPr>
          <w:rFonts w:ascii="Verdana" w:hAnsi="Verdana" w:cs="Times New Roman"/>
          <w:sz w:val="20"/>
          <w:szCs w:val="20"/>
        </w:rPr>
        <w:t>Formatex, 662- 668, 2014.</w:t>
      </w:r>
      <w:proofErr w:type="gramEnd"/>
      <w:r w:rsidR="00535009" w:rsidRPr="00535009">
        <w:rPr>
          <w:rFonts w:ascii="Verdana" w:hAnsi="Verdana" w:cs="Times New Roman"/>
          <w:sz w:val="20"/>
          <w:szCs w:val="20"/>
        </w:rPr>
        <w:t xml:space="preserve"> </w:t>
      </w:r>
    </w:p>
    <w:p w:rsidR="00535009" w:rsidRPr="00535009" w:rsidRDefault="000D2329" w:rsidP="000D2329">
      <w:pPr>
        <w:suppressAutoHyphens w:val="0"/>
        <w:spacing w:line="360" w:lineRule="auto"/>
        <w:jc w:val="both"/>
        <w:rPr>
          <w:rFonts w:ascii="Verdana" w:hAnsi="Verdana" w:cs="Times New Roman"/>
          <w:sz w:val="20"/>
          <w:szCs w:val="20"/>
          <w:lang w:val="tr-TR" w:eastAsia="tr-TR"/>
        </w:rPr>
      </w:pPr>
      <w:r>
        <w:rPr>
          <w:rFonts w:ascii="Verdana" w:hAnsi="Verdana" w:cs="Times New Roman"/>
          <w:sz w:val="20"/>
          <w:szCs w:val="20"/>
        </w:rPr>
        <w:t xml:space="preserve">C2.3. </w:t>
      </w:r>
      <w:r w:rsidR="00535009" w:rsidRPr="00535009">
        <w:rPr>
          <w:rFonts w:ascii="Verdana" w:hAnsi="Verdana" w:cs="Times New Roman"/>
          <w:sz w:val="20"/>
          <w:szCs w:val="20"/>
        </w:rPr>
        <w:t xml:space="preserve">G. Erkanli Senturk, </w:t>
      </w:r>
      <w:r w:rsidR="00535009" w:rsidRPr="00535009">
        <w:rPr>
          <w:rFonts w:ascii="Verdana" w:hAnsi="Verdana" w:cs="Times New Roman"/>
          <w:b/>
          <w:bCs/>
          <w:sz w:val="20"/>
          <w:szCs w:val="20"/>
        </w:rPr>
        <w:t>Y. Ersoy Canillioglu</w:t>
      </w:r>
      <w:r w:rsidR="00535009" w:rsidRPr="00535009">
        <w:rPr>
          <w:rFonts w:ascii="Verdana" w:hAnsi="Verdana" w:cs="Times New Roman"/>
          <w:sz w:val="20"/>
          <w:szCs w:val="20"/>
          <w:lang w:val="tr-TR" w:eastAsia="tr-TR"/>
        </w:rPr>
        <w:t xml:space="preserve">: </w:t>
      </w:r>
      <w:r w:rsidR="00535009" w:rsidRPr="00535009">
        <w:rPr>
          <w:rFonts w:ascii="Verdana" w:hAnsi="Verdana" w:cs="Times New Roman"/>
          <w:sz w:val="20"/>
          <w:szCs w:val="20"/>
        </w:rPr>
        <w:t xml:space="preserve">Which Histochemical Staining Technique Should I choose for Biological Specimens. Microscopy: advances in scientific research and education. </w:t>
      </w:r>
      <w:proofErr w:type="gramStart"/>
      <w:r w:rsidR="00535009" w:rsidRPr="00535009">
        <w:rPr>
          <w:rFonts w:ascii="Verdana" w:hAnsi="Verdana" w:cs="Times New Roman"/>
          <w:sz w:val="20"/>
          <w:szCs w:val="20"/>
        </w:rPr>
        <w:t>Formatex, 769-775, 2014.</w:t>
      </w:r>
      <w:proofErr w:type="gramEnd"/>
    </w:p>
    <w:p w:rsidR="00535009" w:rsidRPr="00535009" w:rsidRDefault="00535009" w:rsidP="00535009">
      <w:pPr>
        <w:ind w:left="993" w:hanging="273"/>
        <w:jc w:val="both"/>
        <w:rPr>
          <w:rFonts w:ascii="Verdana" w:hAnsi="Verdana" w:cs="Times New Roman"/>
          <w:sz w:val="20"/>
          <w:szCs w:val="20"/>
          <w:lang w:val="tr-TR" w:eastAsia="tr-TR"/>
        </w:rPr>
      </w:pPr>
    </w:p>
    <w:p w:rsidR="00AE661F" w:rsidRDefault="00AE661F" w:rsidP="00AE661F">
      <w:pPr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D. </w:t>
      </w:r>
      <w:r>
        <w:rPr>
          <w:rFonts w:ascii="Verdana" w:hAnsi="Verdana"/>
          <w:b/>
          <w:sz w:val="20"/>
          <w:szCs w:val="20"/>
          <w:u w:val="single"/>
        </w:rPr>
        <w:t xml:space="preserve">Ulusal hakemli dergilerde yayımlanan </w:t>
      </w:r>
      <w:proofErr w:type="gramStart"/>
      <w:r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535009" w:rsidRPr="00535009" w:rsidRDefault="00535009" w:rsidP="0053500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535009" w:rsidRPr="00AE661F" w:rsidRDefault="00AE661F" w:rsidP="00AE661F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>
        <w:rPr>
          <w:rFonts w:ascii="Verdana" w:hAnsi="Verdana" w:cs="Times New Roman"/>
          <w:b/>
          <w:sz w:val="20"/>
          <w:szCs w:val="20"/>
          <w:lang w:val="tr-TR"/>
        </w:rPr>
        <w:t xml:space="preserve">D1.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, F. Ercan, Ş. Çetinel: Sıçan embriyolarında mesane epiteli gelişiminin histokimyasal incelenmesi. Türk Üroloji Dergisi, 28(4):370-377, 2002.</w:t>
      </w:r>
    </w:p>
    <w:p w:rsidR="00535009" w:rsidRPr="00535009" w:rsidRDefault="00535009" w:rsidP="00535009">
      <w:pPr>
        <w:autoSpaceDE w:val="0"/>
        <w:autoSpaceDN w:val="0"/>
        <w:spacing w:before="100" w:after="100" w:line="360" w:lineRule="auto"/>
        <w:ind w:left="360"/>
        <w:jc w:val="both"/>
        <w:rPr>
          <w:rFonts w:ascii="Verdana" w:hAnsi="Verdana" w:cs="Times New Roman"/>
          <w:sz w:val="20"/>
          <w:szCs w:val="20"/>
          <w:lang w:eastAsia="tr-TR"/>
        </w:rPr>
      </w:pPr>
    </w:p>
    <w:p w:rsidR="00535009" w:rsidRPr="00535009" w:rsidRDefault="00AE661F" w:rsidP="00AE661F">
      <w:pPr>
        <w:suppressAutoHyphens w:val="0"/>
        <w:autoSpaceDE w:val="0"/>
        <w:autoSpaceDN w:val="0"/>
        <w:spacing w:before="100" w:after="100" w:line="360" w:lineRule="auto"/>
        <w:jc w:val="both"/>
        <w:rPr>
          <w:rFonts w:ascii="Verdana" w:hAnsi="Verdana" w:cs="Times New Roman"/>
          <w:sz w:val="20"/>
          <w:szCs w:val="20"/>
          <w:lang w:eastAsia="tr-TR"/>
        </w:rPr>
      </w:pPr>
      <w:r>
        <w:rPr>
          <w:rFonts w:ascii="Verdana" w:hAnsi="Verdana" w:cs="Times New Roman"/>
          <w:b/>
          <w:sz w:val="20"/>
          <w:szCs w:val="20"/>
          <w:lang w:eastAsia="tr-TR"/>
        </w:rPr>
        <w:t xml:space="preserve">D2. </w:t>
      </w:r>
      <w:r w:rsidR="00535009" w:rsidRPr="00535009">
        <w:rPr>
          <w:rFonts w:ascii="Verdana" w:hAnsi="Verdana" w:cs="Times New Roman"/>
          <w:b/>
          <w:sz w:val="20"/>
          <w:szCs w:val="20"/>
          <w:lang w:eastAsia="tr-TR"/>
        </w:rPr>
        <w:t>Yasemin Ersoy Çanıllıoğlu</w:t>
      </w:r>
      <w:r w:rsidR="00535009" w:rsidRPr="00535009">
        <w:rPr>
          <w:rFonts w:ascii="Verdana" w:hAnsi="Verdana" w:cs="Times New Roman"/>
          <w:sz w:val="20"/>
          <w:szCs w:val="20"/>
          <w:lang w:eastAsia="tr-TR"/>
        </w:rPr>
        <w:t xml:space="preserve">, Feriha Ercan: </w:t>
      </w:r>
      <w:r w:rsidR="00535009" w:rsidRPr="00535009">
        <w:rPr>
          <w:rFonts w:ascii="Verdana" w:hAnsi="Verdana" w:cs="Times New Roman"/>
          <w:i/>
          <w:sz w:val="20"/>
          <w:szCs w:val="20"/>
          <w:lang w:eastAsia="tr-TR"/>
        </w:rPr>
        <w:t>In utero</w:t>
      </w:r>
      <w:r w:rsidR="00535009" w:rsidRPr="00535009">
        <w:rPr>
          <w:rFonts w:ascii="Verdana" w:hAnsi="Verdana" w:cs="Times New Roman"/>
          <w:sz w:val="20"/>
          <w:szCs w:val="20"/>
          <w:lang w:eastAsia="tr-TR"/>
        </w:rPr>
        <w:t xml:space="preserve"> etanol uygulamasının sıçan testis morfolojisi üzerine etkileri. Acıbadem Üniversitesi Sağlık Bilimleri Dergisi. 2 (1): 10-16, Ocak 2011.</w:t>
      </w:r>
    </w:p>
    <w:p w:rsidR="00535009" w:rsidRPr="00AE661F" w:rsidRDefault="00AE661F" w:rsidP="00AE661F">
      <w:pPr>
        <w:pStyle w:val="BodyTextIndent"/>
        <w:ind w:firstLine="0"/>
        <w:rPr>
          <w:color w:val="auto"/>
          <w:sz w:val="20"/>
          <w:u w:val="single"/>
        </w:rPr>
      </w:pPr>
      <w:r>
        <w:rPr>
          <w:color w:val="auto"/>
          <w:sz w:val="20"/>
        </w:rPr>
        <w:t xml:space="preserve">E. </w:t>
      </w:r>
      <w:r>
        <w:rPr>
          <w:color w:val="auto"/>
          <w:sz w:val="20"/>
          <w:u w:val="single"/>
        </w:rPr>
        <w:t xml:space="preserve">Ulusal bilimsel toplantılarda sunulan ve bildiri kitaplarında basılan </w:t>
      </w:r>
      <w:r w:rsidRPr="00052237">
        <w:rPr>
          <w:color w:val="auto"/>
          <w:sz w:val="20"/>
          <w:u w:val="single"/>
        </w:rPr>
        <w:t>bildiriler:</w:t>
      </w:r>
      <w:r w:rsidR="00535009" w:rsidRPr="00535009">
        <w:rPr>
          <w:b w:val="0"/>
          <w:sz w:val="20"/>
        </w:rPr>
        <w:tab/>
        <w:t xml:space="preserve"> </w:t>
      </w: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  <w:r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 xml:space="preserve">E1.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AU" w:eastAsia="tr-TR"/>
        </w:rPr>
        <w:t>Y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, S. Ş. Şirvancı, F. Ercan, E. Özyurt, Ç. Özkara, Ç. Bayındır, F. Onat, T. Şan: Mesial temporal sklerozluhastada mossy lif terminallerinin sitokimyasal metodla incelenmesi: Glutamat ve GABA açısından değerlendirme. 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>Türkiye’de Nörobilimlerin Bugünü ve Geleceği.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AU" w:eastAsia="tr-TR"/>
        </w:rPr>
        <w:t xml:space="preserve"> TÜBİTAK, S: 38, Uludağ, Bursa, 5-8 Nisan 2001.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AU" w:eastAsia="tr-TR"/>
        </w:rPr>
      </w:pPr>
    </w:p>
    <w:p w:rsidR="00535009" w:rsidRPr="00535009" w:rsidRDefault="00AE661F" w:rsidP="00AE661F">
      <w:pPr>
        <w:suppressAutoHyphens w:val="0"/>
        <w:autoSpaceDE w:val="0"/>
        <w:autoSpaceDN w:val="0"/>
        <w:spacing w:line="360" w:lineRule="auto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 xml:space="preserve">E2.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S. Ş. Şirvancı,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, Ş. Çetinel, F. Ercan,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T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. Şan:  Mossy lif terminallerinin   histokimyasal incelenmesi.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Türkiye’de Nörobilimlerin bugünü ve geleceği.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TÜBİTAK, S: 83, Uludağ, Bursa, 5-8 Nisan 2001.</w:t>
      </w:r>
    </w:p>
    <w:p w:rsidR="00535009" w:rsidRPr="00535009" w:rsidRDefault="00535009" w:rsidP="00535009">
      <w:pPr>
        <w:autoSpaceDE w:val="0"/>
        <w:autoSpaceDN w:val="0"/>
        <w:spacing w:line="360" w:lineRule="auto"/>
        <w:ind w:left="709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E3.</w:t>
      </w:r>
      <w:r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F. Ercan,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, Ş. Çetinel, S. Şanlı-Şirvancı, T. Şan, J. Malcic-Gürbüz, A. Akalın, S. Çavdar:  İnsan mesane epitel gelişiminin morfolojik olarak değerlendirilmesi. VI. Ulusal Anatomi Kongresi, Uluslararası katılımlı, S: 125,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Edirne, 3-7 Eylül 2001.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E4.</w:t>
      </w:r>
      <w:r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Ş. Çetinel, F. Ercan, S. Şirvancı, Ö. Şehirli,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, G. Şener, S. Arbak, T. Şan: Protamin sülfat ile hasar oluşturulan sıçan mesane epitelinde melatoninin etkisi: Pilot çalışma. 15. Ulusal Elektron Mikroskopi Kongresi, S: 125, Kuşadası- İzmir, 18-21 Eylül 2001. 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  <w:r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 xml:space="preserve">E5.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, F. Ercan, A. Akıcı,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Ş.Oktay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, N. Erin: Deride strese bağlı mast hücre degranülasyonunda P maddesinin rolü. 27. Ulusal Fizyoloji Kongresi, S: 128, İstanbul, 8-12 Ekim 2001.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  <w:r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 xml:space="preserve">E6.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, F. Ercan,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Ş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. Çetinel, T. Şan: Sıçan ürotelyumunun gelişimi: Histokimyasal ve ultrastrüktürel inceleme.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6. Ulusal Histoloji ve Embriyoloji Kongresi, İstanbul, 12-15 Eylül 2002.</w:t>
      </w:r>
      <w:proofErr w:type="gramEnd"/>
    </w:p>
    <w:p w:rsidR="00535009" w:rsidRPr="00535009" w:rsidRDefault="00535009" w:rsidP="00535009">
      <w:pPr>
        <w:widowControl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E7.</w:t>
      </w:r>
      <w:r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F. Ercan, E. Salık,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,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Ş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. Çetinel, T. Şan: Soğuk-hareketsizlik stresi uygulanmış sıçanların mesanesinde P maddesi, nöropeptid Y ve enflamatuar hücrelerin dağılımı: Histokimyasal ve immunohistokimyasal çalışma.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6. Ulusal Histoloji ve Embriyoloji Kongresi, İstanbul, 12-15 Eylül 2002.</w:t>
      </w:r>
      <w:proofErr w:type="gramEnd"/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E8.</w:t>
      </w:r>
      <w:r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N. Jahovic, H. Çevik, A. Ö. Şehirli,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, S. Arbak, G. Şener, B. Ç. Yeğen: Metotreksat uygulaması sonrası sıçanlarda oluşan ince barsak harabiyetini iyileştirmede melatoninin etkisi. 16. Ulusal Elektron Mikroskopi Kongresi, s 122, İzmir, 2-5 Eylül 2003.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E9.</w:t>
      </w:r>
      <w:r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G. Şener, O. Tosun, N. Jahovic, B. M. Atasoy,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, M. Şengöz, S. Arbak, B. Ç. Yeğen: Sıçan kolon dokusunda radyasyonun etkisi ile oluşan oksidatif hasarda melatoninin koruyucu etkisi. 16. Ulusal Elektron Mikroskopi Kongresi,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s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123, İzmir, 2-5 Eylül 2003.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E10.</w:t>
      </w:r>
      <w:r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B. Çakır, M. Kolgazi, Ö. Kasımay,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, F. Ercan, B. Yeğen: Sıçanlarda orta dereceli yüzme egzersizinin akut ve kronik stres yanıtına etkisi. 30. Ulusal Fizyoloji Kongresi, s 21, Konya, 31 Ağustos- 3 Eylül 2004. 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E11.</w:t>
      </w:r>
      <w:r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B. Çakır,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, Ö. Kasımay, M. Kolgazi, F. Ercan, B. Yeğen: Akut ve kronik strese yanıtta egzersizin etkisi.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17. Ulusal Elektron M</w:t>
      </w:r>
      <w:r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ikroskopi Kongresi Uluslararası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Katılımlı, s 188, TÜBİTAK, Gebze, 22-24 Haziran 2005.</w:t>
      </w:r>
      <w:proofErr w:type="gramEnd"/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ind w:left="360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  <w:r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 xml:space="preserve">E12.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, E. Çikler, Ş. Çetinel,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F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. Ercan, G. Şener: Protamin sülfat ile oluşturulmuş mesane hasarına karşı montelukastın koruyucu etkisinin mast hücre degranülasyonu üzerinden gösterilmesi: Triptaz immunohistokimyası.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8. Ulusal Histoloji ve Embriyoloji Kongresi, s 229, Malatya, 27-30 Haziran 2006.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en-GB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E13.</w:t>
      </w:r>
      <w:r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E. Çikler,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en-GB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, Ş. Çetinel, </w:t>
      </w:r>
      <w:proofErr w:type="gramStart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>F</w:t>
      </w:r>
      <w:proofErr w:type="gramEnd"/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t xml:space="preserve">. Ercan, G. Şener: Stres üzerine montelukastın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en-GB" w:eastAsia="tr-TR"/>
        </w:rPr>
        <w:lastRenderedPageBreak/>
        <w:t xml:space="preserve">koruyucu etkisinin mesane mast hücre degranülasyonu üzerinden gösterilmesi: Triptaz immunohistokimyası.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de-DE" w:eastAsia="tr-TR"/>
        </w:rPr>
        <w:t xml:space="preserve">8. Ulusal Histoloji ve Embriyoloji Kongresi, s 216, Malatya, 27-30 Haziran 2006. 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  <w:r>
        <w:rPr>
          <w:rFonts w:ascii="Verdana" w:hAnsi="Verdana" w:cs="Times New Roman"/>
          <w:b/>
          <w:snapToGrid w:val="0"/>
          <w:sz w:val="20"/>
          <w:szCs w:val="20"/>
          <w:lang w:val="de-DE" w:eastAsia="tr-TR"/>
        </w:rPr>
        <w:t xml:space="preserve">E14.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de-DE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de-DE" w:eastAsia="tr-TR"/>
        </w:rPr>
        <w:t>, E. Çikler, F. Ercan, Ş. Çetinel, G. Şener: Sudan kaçınma stresi ile oluşturulmuş gastrointestinal yol hasarı üzerine lökotrien reseptör antagonisti montelukastın koruyucu etkileri. 18. Ulusal Elektron Mikroskopi Kongresi, s 295, Eskişehir, 26-29 Ağustos 2007.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de-DE" w:eastAsia="tr-TR"/>
        </w:rPr>
        <w:t>E15.</w:t>
      </w:r>
      <w:r>
        <w:rPr>
          <w:rFonts w:ascii="Verdana" w:hAnsi="Verdana" w:cs="Times New Roman"/>
          <w:snapToGrid w:val="0"/>
          <w:sz w:val="20"/>
          <w:szCs w:val="20"/>
          <w:lang w:val="de-DE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de-DE" w:eastAsia="tr-TR"/>
        </w:rPr>
        <w:t xml:space="preserve">E. Çikler,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de-DE" w:eastAsia="tr-TR"/>
        </w:rPr>
        <w:t>Y. Ersoy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de-DE" w:eastAsia="tr-TR"/>
        </w:rPr>
        <w:t>, F. Ercan, Ş. Çetinel: Sudan kaçınma stresinin tetiklediği dermal mast hücresi aktivasyonunun lökotrien reseptör antagonisti montelukastın koruyucu etkisinin triptaz immunohistokimyası ile gösterilmesi. 18. Ulusal Elektron Mikroskopi Kongresi, s 290, Eskişehir, 26-29 Ağustos 2007.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  <w:r>
        <w:rPr>
          <w:rFonts w:ascii="Verdana" w:hAnsi="Verdana" w:cs="Times New Roman"/>
          <w:b/>
          <w:snapToGrid w:val="0"/>
          <w:sz w:val="20"/>
          <w:szCs w:val="20"/>
          <w:lang w:val="de-DE" w:eastAsia="tr-TR"/>
        </w:rPr>
        <w:t xml:space="preserve">E16.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de-DE" w:eastAsia="tr-TR"/>
        </w:rPr>
        <w:t>Ersoy Y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de-DE" w:eastAsia="tr-TR"/>
        </w:rPr>
        <w:t xml:space="preserve">, Ercan F: </w:t>
      </w:r>
      <w:r w:rsidR="00535009" w:rsidRPr="00535009">
        <w:rPr>
          <w:rFonts w:ascii="Verdana" w:hAnsi="Verdana" w:cs="Times New Roman"/>
          <w:i/>
          <w:snapToGrid w:val="0"/>
          <w:sz w:val="20"/>
          <w:szCs w:val="20"/>
          <w:lang w:val="de-DE" w:eastAsia="tr-TR"/>
        </w:rPr>
        <w:t>In utero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de-DE" w:eastAsia="tr-TR"/>
        </w:rPr>
        <w:t xml:space="preserve"> etanol uygulamasının sıçan testis morflojisi ve kan-testis bariyeri üzerine etkileri. 9. Ulusal Histoloji ve Embriyoloji Kongresi, s 90, Adana, 20-23 Mayıs 2008.</w:t>
      </w:r>
    </w:p>
    <w:p w:rsidR="00535009" w:rsidRPr="00535009" w:rsidRDefault="00535009" w:rsidP="00535009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  <w:r>
        <w:rPr>
          <w:rFonts w:ascii="Verdana" w:hAnsi="Verdana" w:cs="Times New Roman"/>
          <w:b/>
          <w:bCs/>
          <w:sz w:val="20"/>
          <w:szCs w:val="20"/>
          <w:lang w:eastAsia="tr-TR"/>
        </w:rPr>
        <w:t xml:space="preserve">E17. </w:t>
      </w:r>
      <w:r w:rsidR="00535009" w:rsidRPr="00535009">
        <w:rPr>
          <w:rFonts w:ascii="Verdana" w:hAnsi="Verdana" w:cs="Times New Roman"/>
          <w:b/>
          <w:bCs/>
          <w:sz w:val="20"/>
          <w:szCs w:val="20"/>
          <w:lang w:eastAsia="tr-TR"/>
        </w:rPr>
        <w:t>Y Ersoy Çanıllıoğlu</w:t>
      </w:r>
      <w:r w:rsidR="00535009" w:rsidRPr="00535009">
        <w:rPr>
          <w:rFonts w:ascii="Verdana" w:hAnsi="Verdana" w:cs="Times New Roman"/>
          <w:bCs/>
          <w:sz w:val="20"/>
          <w:szCs w:val="20"/>
          <w:lang w:eastAsia="tr-TR"/>
        </w:rPr>
        <w:t xml:space="preserve">, F Ercan: </w:t>
      </w:r>
      <w:r w:rsidR="00535009" w:rsidRPr="00535009">
        <w:rPr>
          <w:rFonts w:ascii="Verdana" w:hAnsi="Verdana" w:cs="Times New Roman"/>
          <w:bCs/>
          <w:i/>
          <w:sz w:val="20"/>
          <w:szCs w:val="20"/>
          <w:lang w:eastAsia="tr-TR"/>
        </w:rPr>
        <w:t>In utero</w:t>
      </w:r>
      <w:r w:rsidR="00535009" w:rsidRPr="00535009">
        <w:rPr>
          <w:rFonts w:ascii="Verdana" w:hAnsi="Verdana" w:cs="Times New Roman"/>
          <w:bCs/>
          <w:sz w:val="20"/>
          <w:szCs w:val="20"/>
          <w:lang w:eastAsia="tr-TR"/>
        </w:rPr>
        <w:t xml:space="preserve"> etanol uygulamasının sıçan testis morfolojisi, hücre ölümü ve ince yapısı üzerine etkileri. Uluslararası Katılımlı 19. </w:t>
      </w:r>
      <w:r w:rsidR="00535009" w:rsidRPr="00535009">
        <w:rPr>
          <w:rFonts w:ascii="Verdana" w:hAnsi="Verdana" w:cs="Times New Roman"/>
          <w:bCs/>
          <w:sz w:val="20"/>
          <w:szCs w:val="20"/>
          <w:lang w:val="de-DE" w:eastAsia="tr-TR"/>
        </w:rPr>
        <w:t>Ulusal Elektron Mikroskopi Kongresi, s185, Trabzon, 22-25 Haziran 2009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de-DE" w:eastAsia="tr-TR"/>
        </w:rPr>
        <w:t>.</w:t>
      </w:r>
    </w:p>
    <w:p w:rsidR="00535009" w:rsidRPr="00535009" w:rsidRDefault="00535009" w:rsidP="00535009">
      <w:pPr>
        <w:pStyle w:val="ListParagrap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de-DE" w:eastAsia="tr-TR"/>
        </w:rPr>
        <w:t>E18.</w:t>
      </w:r>
      <w:r>
        <w:rPr>
          <w:rFonts w:ascii="Verdana" w:hAnsi="Verdana" w:cs="Times New Roman"/>
          <w:snapToGrid w:val="0"/>
          <w:sz w:val="20"/>
          <w:szCs w:val="20"/>
          <w:lang w:val="de-DE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de-DE" w:eastAsia="tr-TR"/>
        </w:rPr>
        <w:t xml:space="preserve">Serap Şirvancı,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de-DE" w:eastAsia="tr-TR"/>
        </w:rPr>
        <w:t>Yasemin Ersoy Çanıllıoğlu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de-DE" w:eastAsia="tr-TR"/>
        </w:rPr>
        <w:t>, Dilek Akakın, Şükrü Midillioğlu, Sercan Doğukan Yıldız, Filiz Onat, Tangül Şan: GAERS hipokampusu mossy lif terminallerinde GAD 65/67 immünreaktivitesinin niceliksel analizi.</w:t>
      </w:r>
      <w:r w:rsidR="00535009" w:rsidRPr="00535009">
        <w:rPr>
          <w:rFonts w:ascii="Verdana" w:hAnsi="Verdana" w:cs="Times New Roman"/>
          <w:sz w:val="20"/>
          <w:szCs w:val="20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de-DE" w:eastAsia="tr-TR"/>
        </w:rPr>
        <w:t>Türk Nöroloji Dergisi 9. Ulusal Sinir Bilim Kongresi, 16- Ek 1, s 153, Mart 2010, Kongre Tarihi: 13-17 Nisan 2010.</w:t>
      </w:r>
    </w:p>
    <w:p w:rsidR="00535009" w:rsidRPr="00535009" w:rsidRDefault="00535009" w:rsidP="00535009">
      <w:pPr>
        <w:pStyle w:val="ListParagraph"/>
        <w:rPr>
          <w:rFonts w:ascii="Verdana" w:hAnsi="Verdana" w:cs="Times New Roman"/>
          <w:snapToGrid w:val="0"/>
          <w:sz w:val="20"/>
          <w:szCs w:val="20"/>
          <w:lang w:val="de-DE" w:eastAsia="tr-TR"/>
        </w:rPr>
      </w:pPr>
    </w:p>
    <w:p w:rsidR="00535009" w:rsidRPr="00535009" w:rsidRDefault="00AE661F" w:rsidP="00AE661F">
      <w:pPr>
        <w:widowControl w:val="0"/>
        <w:suppressAutoHyphens w:val="0"/>
        <w:autoSpaceDE w:val="0"/>
        <w:autoSpaceDN w:val="0"/>
        <w:spacing w:line="360" w:lineRule="auto"/>
        <w:jc w:val="both"/>
        <w:rPr>
          <w:rFonts w:ascii="Verdana" w:hAnsi="Verdana" w:cs="Times New Roman"/>
          <w:snapToGrid w:val="0"/>
          <w:sz w:val="20"/>
          <w:szCs w:val="20"/>
          <w:lang w:val="tr-TR" w:eastAsia="tr-TR"/>
        </w:rPr>
      </w:pPr>
      <w:r w:rsidRPr="00AE661F">
        <w:rPr>
          <w:rFonts w:ascii="Verdana" w:hAnsi="Verdana" w:cs="Times New Roman"/>
          <w:b/>
          <w:snapToGrid w:val="0"/>
          <w:sz w:val="20"/>
          <w:szCs w:val="20"/>
          <w:lang w:val="tr-TR" w:eastAsia="tr-TR"/>
        </w:rPr>
        <w:t>E19.</w:t>
      </w:r>
      <w:r>
        <w:rPr>
          <w:rFonts w:ascii="Verdana" w:hAnsi="Verdana" w:cs="Times New Roman"/>
          <w:snapToGrid w:val="0"/>
          <w:sz w:val="20"/>
          <w:szCs w:val="20"/>
          <w:lang w:val="tr-TR" w:eastAsia="tr-TR"/>
        </w:rPr>
        <w:t xml:space="preserve"> 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tr-TR" w:eastAsia="tr-TR"/>
        </w:rPr>
        <w:t xml:space="preserve">H. Karakaya, E. Ünsal, A. Kandil, </w:t>
      </w:r>
      <w:r w:rsidR="00535009" w:rsidRPr="00535009">
        <w:rPr>
          <w:rFonts w:ascii="Verdana" w:hAnsi="Verdana" w:cs="Times New Roman"/>
          <w:b/>
          <w:snapToGrid w:val="0"/>
          <w:sz w:val="20"/>
          <w:szCs w:val="20"/>
          <w:lang w:val="tr-TR" w:eastAsia="tr-TR"/>
        </w:rPr>
        <w:t>Y. E. Canıllıoğlu</w:t>
      </w:r>
      <w:r w:rsidR="00535009" w:rsidRPr="00535009">
        <w:rPr>
          <w:rFonts w:ascii="Verdana" w:hAnsi="Verdana" w:cs="Times New Roman"/>
          <w:snapToGrid w:val="0"/>
          <w:sz w:val="20"/>
          <w:szCs w:val="20"/>
          <w:lang w:val="tr-TR" w:eastAsia="tr-TR"/>
        </w:rPr>
        <w:t>, Canan Hürdağ: The Effects of NOS Isoforms in Human Normospermia, Asthenospermia and Oligospermia Cases. 4th International Congress on Cell Membranes and Oxidative Stress: Focus on Calcium Signaling and TRP Channels, Volume 4, Number 1, s 56, Isparta 26 - 29 June 2012.</w:t>
      </w:r>
    </w:p>
    <w:p w:rsidR="00535009" w:rsidRPr="00535009" w:rsidRDefault="00535009" w:rsidP="00535009">
      <w:pPr>
        <w:pStyle w:val="ListParagraph"/>
        <w:rPr>
          <w:rFonts w:ascii="Verdana" w:hAnsi="Verdana" w:cs="Times New Roman"/>
          <w:snapToGrid w:val="0"/>
          <w:sz w:val="20"/>
          <w:szCs w:val="20"/>
          <w:lang w:eastAsia="tr-TR"/>
        </w:rPr>
      </w:pPr>
    </w:p>
    <w:p w:rsidR="00AE661F" w:rsidRDefault="00AE661F" w:rsidP="00AE661F">
      <w:pPr>
        <w:pStyle w:val="BodyTextIndent"/>
        <w:ind w:firstLine="0"/>
        <w:rPr>
          <w:color w:val="auto"/>
          <w:sz w:val="20"/>
          <w:u w:val="single"/>
        </w:rPr>
      </w:pPr>
      <w:r w:rsidRPr="006B0858">
        <w:rPr>
          <w:color w:val="auto"/>
          <w:sz w:val="20"/>
        </w:rPr>
        <w:t xml:space="preserve">F. </w:t>
      </w:r>
      <w:r>
        <w:rPr>
          <w:color w:val="auto"/>
          <w:sz w:val="20"/>
          <w:u w:val="single"/>
        </w:rPr>
        <w:t>Sanat ve tasarım etkinlikleri</w:t>
      </w:r>
      <w:r w:rsidRPr="006B0858">
        <w:rPr>
          <w:color w:val="auto"/>
          <w:sz w:val="20"/>
          <w:u w:val="single"/>
        </w:rPr>
        <w:t xml:space="preserve"> :</w:t>
      </w:r>
    </w:p>
    <w:p w:rsidR="00AE661F" w:rsidRDefault="00AE661F" w:rsidP="00AE661F">
      <w:pPr>
        <w:pStyle w:val="BodyTextIndent"/>
        <w:spacing w:before="0" w:beforeAutospacing="0" w:after="0" w:afterAutospacing="0"/>
        <w:ind w:firstLine="0"/>
        <w:rPr>
          <w:color w:val="auto"/>
          <w:sz w:val="20"/>
          <w:u w:val="single"/>
        </w:rPr>
      </w:pPr>
      <w:r>
        <w:rPr>
          <w:color w:val="auto"/>
          <w:sz w:val="20"/>
        </w:rPr>
        <w:t>G</w:t>
      </w:r>
      <w:r w:rsidRPr="006B0858">
        <w:rPr>
          <w:color w:val="auto"/>
          <w:sz w:val="20"/>
        </w:rPr>
        <w:t xml:space="preserve">. </w:t>
      </w:r>
      <w:r w:rsidRPr="006B0858">
        <w:rPr>
          <w:color w:val="auto"/>
          <w:sz w:val="20"/>
          <w:u w:val="single"/>
        </w:rPr>
        <w:t>Diğer yayınlar :</w:t>
      </w:r>
    </w:p>
    <w:p w:rsidR="00535009" w:rsidRDefault="00535009" w:rsidP="0053500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AE661F" w:rsidRDefault="00AE661F" w:rsidP="0053500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AE661F" w:rsidRDefault="00AE661F" w:rsidP="0053500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AE661F" w:rsidRDefault="00AE661F" w:rsidP="0053500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AE661F" w:rsidRPr="00535009" w:rsidRDefault="00AE661F" w:rsidP="00AE661F">
      <w:pPr>
        <w:widowControl w:val="0"/>
        <w:spacing w:line="360" w:lineRule="auto"/>
        <w:jc w:val="both"/>
        <w:rPr>
          <w:rFonts w:ascii="Verdana" w:hAnsi="Verdana" w:cs="Times New Roman"/>
          <w:b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b/>
          <w:sz w:val="20"/>
          <w:szCs w:val="20"/>
          <w:lang w:val="en-AU" w:eastAsia="tr-TR"/>
        </w:rPr>
        <w:lastRenderedPageBreak/>
        <w:t>DİĞER BİLİMSEL ETKİNLİKLER</w:t>
      </w:r>
    </w:p>
    <w:p w:rsidR="00AE661F" w:rsidRPr="00535009" w:rsidRDefault="00AE661F" w:rsidP="00AE661F">
      <w:pPr>
        <w:widowControl w:val="0"/>
        <w:spacing w:line="360" w:lineRule="auto"/>
        <w:jc w:val="both"/>
        <w:rPr>
          <w:rFonts w:ascii="Verdana" w:hAnsi="Verdana" w:cs="Times New Roman"/>
          <w:b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b/>
          <w:sz w:val="20"/>
          <w:szCs w:val="20"/>
          <w:lang w:val="en-AU" w:eastAsia="tr-TR"/>
        </w:rPr>
        <w:tab/>
        <w:t>SÖZLÜ SUNUMLAR</w:t>
      </w:r>
    </w:p>
    <w:p w:rsidR="00AE661F" w:rsidRPr="00535009" w:rsidRDefault="00AE661F" w:rsidP="00AE661F">
      <w:pPr>
        <w:numPr>
          <w:ilvl w:val="0"/>
          <w:numId w:val="11"/>
        </w:numPr>
        <w:tabs>
          <w:tab w:val="num" w:pos="360"/>
        </w:tabs>
        <w:suppressAutoHyphens w:val="0"/>
        <w:spacing w:line="360" w:lineRule="auto"/>
        <w:ind w:left="714" w:hanging="357"/>
        <w:contextualSpacing/>
        <w:jc w:val="both"/>
        <w:rPr>
          <w:rFonts w:ascii="Verdana" w:hAnsi="Verdana" w:cs="Times New Roman"/>
          <w:b/>
          <w:sz w:val="20"/>
          <w:szCs w:val="20"/>
          <w:lang w:val="tr-TR" w:eastAsia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 w:eastAsia="tr-TR"/>
        </w:rPr>
        <w:t>Yasemin Ersoy</w:t>
      </w:r>
      <w:r w:rsidRPr="00535009">
        <w:rPr>
          <w:rFonts w:ascii="Verdana" w:hAnsi="Verdana" w:cs="Times New Roman"/>
          <w:sz w:val="20"/>
          <w:szCs w:val="20"/>
          <w:lang w:val="tr-TR" w:eastAsia="tr-TR"/>
        </w:rPr>
        <w:t xml:space="preserve">, “Embriyonik ve postnatal dönemde sıçan mesanesinde epitelyal farklılaşma: karşılaştırmalı ontojenik çalışma”. </w:t>
      </w:r>
      <w:r w:rsidRPr="00535009">
        <w:rPr>
          <w:rFonts w:ascii="Verdana" w:hAnsi="Verdana" w:cs="Times New Roman"/>
          <w:bCs/>
          <w:sz w:val="20"/>
          <w:szCs w:val="20"/>
          <w:lang w:val="tr-TR" w:eastAsia="tr-TR"/>
        </w:rPr>
        <w:t>Türk Elektron Mikroskopi Derneği Aylık Bilimsel Toplantısı, Marmara Üniversitesi Tıp Fakültesi Histoloji ve Embriyoloji Anabilim Dalı, 30 Aralık 2005.</w:t>
      </w:r>
    </w:p>
    <w:p w:rsidR="00AE661F" w:rsidRPr="00535009" w:rsidRDefault="00AE661F" w:rsidP="00AE661F">
      <w:pPr>
        <w:numPr>
          <w:ilvl w:val="0"/>
          <w:numId w:val="11"/>
        </w:numPr>
        <w:tabs>
          <w:tab w:val="num" w:pos="360"/>
        </w:tabs>
        <w:suppressAutoHyphens w:val="0"/>
        <w:spacing w:line="360" w:lineRule="auto"/>
        <w:ind w:left="714" w:hanging="357"/>
        <w:contextualSpacing/>
        <w:jc w:val="both"/>
        <w:rPr>
          <w:rFonts w:ascii="Verdana" w:hAnsi="Verdana" w:cs="Times New Roman"/>
          <w:b/>
          <w:sz w:val="20"/>
          <w:szCs w:val="20"/>
          <w:lang w:val="tr-TR" w:eastAsia="tr-TR"/>
        </w:rPr>
      </w:pPr>
      <w:r w:rsidRPr="00535009">
        <w:rPr>
          <w:rFonts w:ascii="Verdana" w:hAnsi="Verdana" w:cs="Times New Roman"/>
          <w:b/>
          <w:bCs/>
          <w:sz w:val="20"/>
          <w:szCs w:val="20"/>
          <w:lang w:val="tr-TR" w:eastAsia="tr-TR"/>
        </w:rPr>
        <w:t>Yasemin Ersoy Çanıllıoğlu</w:t>
      </w:r>
      <w:r w:rsidRPr="00535009">
        <w:rPr>
          <w:rFonts w:ascii="Verdana" w:hAnsi="Verdana" w:cs="Times New Roman"/>
          <w:bCs/>
          <w:sz w:val="20"/>
          <w:szCs w:val="20"/>
          <w:lang w:val="tr-TR" w:eastAsia="tr-TR"/>
        </w:rPr>
        <w:t>, “Alkolün erkek üreme sistemi üzerine olan etkisi”. Türk Elektron Mikroskopi Derneği Aylık Bilimsel Toplantısı, Acıbadem Üniversitesi Tıp Fakültesi Histoloji ve Embriyoloji Anabilim Dalı, 9 Nisan 2010.</w:t>
      </w:r>
    </w:p>
    <w:p w:rsidR="00AE661F" w:rsidRPr="00535009" w:rsidRDefault="00AE661F" w:rsidP="00AE661F">
      <w:pPr>
        <w:spacing w:line="360" w:lineRule="auto"/>
        <w:ind w:left="714"/>
        <w:contextualSpacing/>
        <w:jc w:val="both"/>
        <w:rPr>
          <w:rFonts w:ascii="Verdana" w:hAnsi="Verdana" w:cs="Times New Roman"/>
          <w:b/>
          <w:sz w:val="20"/>
          <w:szCs w:val="20"/>
          <w:lang w:val="tr-TR" w:eastAsia="tr-TR"/>
        </w:rPr>
      </w:pPr>
    </w:p>
    <w:p w:rsidR="00AE661F" w:rsidRPr="00535009" w:rsidRDefault="00AE661F" w:rsidP="00AE661F">
      <w:pPr>
        <w:numPr>
          <w:ilvl w:val="0"/>
          <w:numId w:val="11"/>
        </w:numPr>
        <w:tabs>
          <w:tab w:val="num" w:pos="360"/>
        </w:tabs>
        <w:suppressAutoHyphens w:val="0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lang w:val="tr-TR" w:eastAsia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 w:eastAsia="tr-TR"/>
        </w:rPr>
        <w:t>Yasemin Ersoy Çanıllıoğlu</w:t>
      </w:r>
      <w:r w:rsidRPr="00535009">
        <w:rPr>
          <w:rFonts w:ascii="Verdana" w:hAnsi="Verdana" w:cs="Times New Roman"/>
          <w:sz w:val="20"/>
          <w:szCs w:val="20"/>
          <w:lang w:val="tr-TR" w:eastAsia="tr-TR"/>
        </w:rPr>
        <w:t>, “In utero etanol uygulamasının sıçan testis morfolojisi, hücre ölümü ve kan-testis bariyeri üzerine etkileri: İnfertilite açısından değerlendirme”. Marmara Üniversitesi Sağlık Bilimleri Enstitüsü 10. Yüksek Lisans ve Doktora Günleri, 17 Aralık 2010.</w:t>
      </w:r>
    </w:p>
    <w:p w:rsidR="00AE661F" w:rsidRDefault="00AE661F" w:rsidP="00AE661F">
      <w:pPr>
        <w:rPr>
          <w:rFonts w:ascii="Verdana" w:hAnsi="Verdana"/>
          <w:sz w:val="20"/>
          <w:szCs w:val="20"/>
        </w:rPr>
      </w:pPr>
    </w:p>
    <w:p w:rsidR="00AE661F" w:rsidRPr="00535009" w:rsidRDefault="00AE661F" w:rsidP="00AE661F">
      <w:pPr>
        <w:tabs>
          <w:tab w:val="num" w:pos="360"/>
        </w:tabs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t>DÜZENLENEN TOPLANTILAR VE KURSLAR</w:t>
      </w:r>
    </w:p>
    <w:p w:rsidR="00AE661F" w:rsidRPr="00535009" w:rsidRDefault="00AE661F" w:rsidP="00AE661F">
      <w:pPr>
        <w:tabs>
          <w:tab w:val="num" w:pos="360"/>
        </w:tabs>
        <w:jc w:val="both"/>
        <w:rPr>
          <w:rFonts w:ascii="Verdana" w:hAnsi="Verdana" w:cs="Times New Roman"/>
          <w:b/>
          <w:sz w:val="20"/>
          <w:szCs w:val="20"/>
          <w:u w:val="single"/>
          <w:lang w:val="tr-TR"/>
        </w:rPr>
      </w:pPr>
    </w:p>
    <w:p w:rsidR="00AE661F" w:rsidRPr="00535009" w:rsidRDefault="00AE661F" w:rsidP="00AE661F">
      <w:pPr>
        <w:numPr>
          <w:ilvl w:val="0"/>
          <w:numId w:val="9"/>
        </w:numPr>
        <w:suppressAutoHyphens w:val="0"/>
        <w:autoSpaceDE w:val="0"/>
        <w:autoSpaceDN w:val="0"/>
        <w:spacing w:line="360" w:lineRule="auto"/>
        <w:rPr>
          <w:rFonts w:ascii="Verdana" w:hAnsi="Verdana" w:cs="Times New Roman"/>
          <w:sz w:val="20"/>
          <w:szCs w:val="20"/>
          <w:lang w:eastAsia="tr-TR"/>
        </w:rPr>
      </w:pPr>
      <w:r w:rsidRPr="00535009">
        <w:rPr>
          <w:rFonts w:ascii="Verdana" w:hAnsi="Verdana" w:cs="Times New Roman"/>
          <w:sz w:val="20"/>
          <w:szCs w:val="20"/>
          <w:lang w:eastAsia="tr-TR"/>
        </w:rPr>
        <w:t>Marmara Ünv. Sağlık Bilimleri Enstitüsü Yüksek Lisans ve Doktora Günleri (2004)</w:t>
      </w:r>
    </w:p>
    <w:p w:rsidR="00AE661F" w:rsidRPr="00535009" w:rsidRDefault="00AE661F" w:rsidP="00AE661F">
      <w:pPr>
        <w:numPr>
          <w:ilvl w:val="0"/>
          <w:numId w:val="9"/>
        </w:numPr>
        <w:suppressAutoHyphens w:val="0"/>
        <w:autoSpaceDE w:val="0"/>
        <w:autoSpaceDN w:val="0"/>
        <w:spacing w:line="360" w:lineRule="auto"/>
        <w:rPr>
          <w:rFonts w:ascii="Verdana" w:hAnsi="Verdana" w:cs="Times New Roman"/>
          <w:sz w:val="20"/>
          <w:szCs w:val="20"/>
          <w:lang w:eastAsia="tr-TR"/>
        </w:rPr>
      </w:pPr>
      <w:r w:rsidRPr="00535009">
        <w:rPr>
          <w:rFonts w:ascii="Verdana" w:hAnsi="Verdana" w:cs="Times New Roman"/>
          <w:sz w:val="20"/>
          <w:szCs w:val="20"/>
          <w:lang w:eastAsia="tr-TR"/>
        </w:rPr>
        <w:t>Uluslararası katılımlı 10. Ulusal Stereoloji Kursu (Kurs Düzenleyicisi), İstanbul, 25-29 Haziran 2007.</w:t>
      </w:r>
    </w:p>
    <w:p w:rsidR="00AE661F" w:rsidRPr="00535009" w:rsidRDefault="00AE661F" w:rsidP="00AE661F">
      <w:pPr>
        <w:numPr>
          <w:ilvl w:val="0"/>
          <w:numId w:val="9"/>
        </w:numPr>
        <w:suppressAutoHyphens w:val="0"/>
        <w:autoSpaceDE w:val="0"/>
        <w:autoSpaceDN w:val="0"/>
        <w:spacing w:line="360" w:lineRule="auto"/>
        <w:rPr>
          <w:rFonts w:ascii="Verdana" w:hAnsi="Verdana" w:cs="Times New Roman"/>
          <w:sz w:val="20"/>
          <w:szCs w:val="20"/>
          <w:lang w:eastAsia="tr-TR"/>
        </w:rPr>
      </w:pPr>
      <w:r w:rsidRPr="00535009">
        <w:rPr>
          <w:rFonts w:ascii="Verdana" w:hAnsi="Verdana" w:cs="Times New Roman"/>
          <w:sz w:val="20"/>
          <w:szCs w:val="20"/>
          <w:lang w:eastAsia="tr-TR"/>
        </w:rPr>
        <w:t>Biyomalzemeler ve Tıpta Uygulanması Sempozyumu, Acıbadem Üniversitesi Tıp Fakültesi Histoloji ve Embriyoloji AbD (Düzenleyici), 16 Aralık 2010.</w:t>
      </w:r>
    </w:p>
    <w:p w:rsidR="00AE661F" w:rsidRPr="00535009" w:rsidRDefault="00AE661F" w:rsidP="00AE661F">
      <w:pPr>
        <w:autoSpaceDE w:val="0"/>
        <w:autoSpaceDN w:val="0"/>
        <w:spacing w:line="360" w:lineRule="auto"/>
        <w:ind w:left="720"/>
        <w:rPr>
          <w:rFonts w:ascii="Verdana" w:hAnsi="Verdana" w:cs="Times New Roman"/>
          <w:sz w:val="20"/>
          <w:szCs w:val="20"/>
          <w:lang w:eastAsia="tr-TR"/>
        </w:rPr>
      </w:pPr>
    </w:p>
    <w:p w:rsidR="00AE661F" w:rsidRPr="00535009" w:rsidRDefault="00AE661F" w:rsidP="00AE661F">
      <w:pPr>
        <w:widowControl w:val="0"/>
        <w:jc w:val="both"/>
        <w:rPr>
          <w:rFonts w:ascii="Verdana" w:hAnsi="Verdana" w:cs="Times New Roman"/>
          <w:b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b/>
          <w:sz w:val="20"/>
          <w:szCs w:val="20"/>
          <w:lang w:val="en-AU" w:eastAsia="tr-TR"/>
        </w:rPr>
        <w:t>SERTİFİKALAR VE KURSLAR</w:t>
      </w:r>
    </w:p>
    <w:p w:rsidR="00AE661F" w:rsidRPr="00535009" w:rsidRDefault="00AE661F" w:rsidP="00AE661F">
      <w:pPr>
        <w:widowControl w:val="0"/>
        <w:jc w:val="both"/>
        <w:rPr>
          <w:rFonts w:ascii="Verdana" w:hAnsi="Verdana" w:cs="Times New Roman"/>
          <w:b/>
          <w:sz w:val="20"/>
          <w:szCs w:val="20"/>
          <w:u w:val="single"/>
          <w:lang w:val="en-AU" w:eastAsia="tr-TR"/>
        </w:rPr>
      </w:pPr>
    </w:p>
    <w:p w:rsidR="00AE661F" w:rsidRPr="00535009" w:rsidRDefault="00AE661F" w:rsidP="00AE661F">
      <w:pPr>
        <w:widowControl w:val="0"/>
        <w:numPr>
          <w:ilvl w:val="0"/>
          <w:numId w:val="10"/>
        </w:numPr>
        <w:suppressAutoHyphens w:val="0"/>
        <w:spacing w:line="360" w:lineRule="auto"/>
        <w:ind w:left="714" w:hanging="357"/>
        <w:contextualSpacing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“Basic Mechanism in Epilepsy” Kursu, İSTANBUL, 7 Haziran 2000.</w:t>
      </w:r>
    </w:p>
    <w:p w:rsidR="00AE661F" w:rsidRPr="00535009" w:rsidRDefault="00AE661F" w:rsidP="00AE661F">
      <w:pPr>
        <w:widowControl w:val="0"/>
        <w:numPr>
          <w:ilvl w:val="0"/>
          <w:numId w:val="10"/>
        </w:numPr>
        <w:suppressAutoHyphens w:val="0"/>
        <w:spacing w:line="360" w:lineRule="auto"/>
        <w:ind w:left="714" w:hanging="357"/>
        <w:contextualSpacing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Uygulamalı Stereoloji Kursu, DENİZLİ, 29 Mayıs-1 Haziran 2003.</w:t>
      </w:r>
    </w:p>
    <w:p w:rsidR="00AE661F" w:rsidRPr="00535009" w:rsidRDefault="00AE661F" w:rsidP="00AE661F">
      <w:pPr>
        <w:widowControl w:val="0"/>
        <w:numPr>
          <w:ilvl w:val="0"/>
          <w:numId w:val="10"/>
        </w:numPr>
        <w:suppressAutoHyphens w:val="0"/>
        <w:spacing w:line="360" w:lineRule="auto"/>
        <w:ind w:left="714" w:hanging="357"/>
        <w:contextualSpacing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“Gamet ve Somatik Hücre Manipulasyon Teknikleri, Çekirdek Transferi ve Embriyonik Kök Hücrelerin Tanımlanması” Kursu, İSTANBUL, 7-9 Mayıs 2004.</w:t>
      </w:r>
    </w:p>
    <w:p w:rsidR="00AE661F" w:rsidRPr="00535009" w:rsidRDefault="00AE661F" w:rsidP="00AE661F">
      <w:pPr>
        <w:widowControl w:val="0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Sperm Hazırlama ve İnseminasyon Kursu, İSTANBUL, 9 Nisan 2005.</w:t>
      </w:r>
    </w:p>
    <w:p w:rsidR="00AE661F" w:rsidRPr="00535009" w:rsidRDefault="00AE661F" w:rsidP="00AE661F">
      <w:pPr>
        <w:widowControl w:val="0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İleri Işık Mİkroskopi Kursu, Ankara Üniversitesi Biyoteknoloji Enstitüsü, ANKARA, 13-14 Mayıs 2006.</w:t>
      </w:r>
    </w:p>
    <w:p w:rsidR="00AE661F" w:rsidRPr="00535009" w:rsidRDefault="00AE661F" w:rsidP="00AE661F">
      <w:pPr>
        <w:widowControl w:val="0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Yardımlı Üreme Teknikleri ve Transgenik Hayvan Üretiminde Kullanılan Yöntemler Uygulamalı Eğitim Kursu, TÜBİTAK, GEBZE, 03-07 Temmuz 2006.</w:t>
      </w:r>
    </w:p>
    <w:p w:rsidR="00AE661F" w:rsidRPr="00535009" w:rsidRDefault="00AE661F" w:rsidP="00AE661F">
      <w:pPr>
        <w:widowControl w:val="0"/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Marmara Ünv. Tıp Fak. Yardımcı Üreme Teknikleri Merkezi Embriyoloji androloji Lab. Rotasyonu, İSTANBUL, Nisan-Ekim 2008.</w:t>
      </w:r>
    </w:p>
    <w:p w:rsidR="00AE661F" w:rsidRPr="00535009" w:rsidRDefault="00AE661F" w:rsidP="00AE661F">
      <w:pPr>
        <w:widowControl w:val="0"/>
        <w:numPr>
          <w:ilvl w:val="0"/>
          <w:numId w:val="10"/>
        </w:numPr>
        <w:suppressAutoHyphens w:val="0"/>
        <w:spacing w:line="360" w:lineRule="auto"/>
        <w:ind w:left="714" w:hanging="357"/>
        <w:contextualSpacing/>
        <w:jc w:val="both"/>
        <w:rPr>
          <w:rFonts w:ascii="Verdana" w:hAnsi="Verdana" w:cs="Times New Roman"/>
          <w:sz w:val="20"/>
          <w:szCs w:val="20"/>
          <w:lang w:val="en-AU" w:eastAsia="tr-TR"/>
        </w:rPr>
      </w:pPr>
      <w:r w:rsidRPr="00535009">
        <w:rPr>
          <w:rFonts w:ascii="Verdana" w:hAnsi="Verdana" w:cs="Times New Roman"/>
          <w:sz w:val="20"/>
          <w:szCs w:val="20"/>
          <w:lang w:val="en-AU" w:eastAsia="tr-TR"/>
        </w:rPr>
        <w:t>Acıbadem Üniversitesi Tıp Fakültesi Eğitici Gelişimi Temel Kursu, İSTANBUL, 7-8 Mayıs 2010.</w:t>
      </w:r>
    </w:p>
    <w:p w:rsidR="00AE661F" w:rsidRPr="00535009" w:rsidRDefault="00AE661F" w:rsidP="0053500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535009" w:rsidRPr="00535009" w:rsidRDefault="00535009" w:rsidP="0053500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b/>
          <w:sz w:val="20"/>
          <w:szCs w:val="20"/>
          <w:lang w:val="tr-TR"/>
        </w:rPr>
      </w:pPr>
    </w:p>
    <w:p w:rsidR="00535009" w:rsidRPr="00535009" w:rsidRDefault="00535009" w:rsidP="00535009">
      <w:pPr>
        <w:tabs>
          <w:tab w:val="num" w:pos="360"/>
        </w:tabs>
        <w:ind w:left="360" w:hanging="360"/>
        <w:jc w:val="both"/>
        <w:rPr>
          <w:rFonts w:ascii="Verdana" w:hAnsi="Verdana" w:cs="Times New Roman"/>
          <w:b/>
          <w:sz w:val="20"/>
          <w:szCs w:val="20"/>
          <w:lang w:val="tr-TR"/>
        </w:rPr>
      </w:pPr>
      <w:r w:rsidRPr="00535009">
        <w:rPr>
          <w:rFonts w:ascii="Verdana" w:hAnsi="Verdana" w:cs="Times New Roman"/>
          <w:b/>
          <w:sz w:val="20"/>
          <w:szCs w:val="20"/>
          <w:lang w:val="tr-TR"/>
        </w:rPr>
        <w:lastRenderedPageBreak/>
        <w:t xml:space="preserve">     7.8.  Uluslararası atıflar</w:t>
      </w:r>
    </w:p>
    <w:p w:rsidR="00535009" w:rsidRPr="00535009" w:rsidRDefault="00535009" w:rsidP="00535009">
      <w:pPr>
        <w:tabs>
          <w:tab w:val="num" w:pos="360"/>
        </w:tabs>
        <w:ind w:left="360" w:hanging="360"/>
        <w:jc w:val="both"/>
        <w:rPr>
          <w:rFonts w:ascii="Verdana" w:hAnsi="Verdana" w:cs="Times New Roman"/>
          <w:b/>
          <w:sz w:val="20"/>
          <w:szCs w:val="20"/>
          <w:lang w:val="tr-TR"/>
        </w:rPr>
      </w:pPr>
    </w:p>
    <w:tbl>
      <w:tblPr>
        <w:tblW w:w="9939" w:type="pct"/>
        <w:tblCellSpacing w:w="0" w:type="dxa"/>
        <w:tblInd w:w="-1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17127"/>
      </w:tblGrid>
      <w:tr w:rsidR="00535009" w:rsidRPr="00535009" w:rsidTr="0053500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="00535009" w:rsidRPr="00535009" w:rsidRDefault="00535009" w:rsidP="00535009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</w:tcPr>
          <w:p w:rsidR="00535009" w:rsidRPr="00535009" w:rsidRDefault="00535009" w:rsidP="005350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Title: </w:t>
            </w:r>
            <w:hyperlink r:id="rId42" w:history="1">
              <w:r w:rsidRPr="00535009">
                <w:rPr>
                  <w:rFonts w:ascii="Verdana" w:hAnsi="Verdana" w:cs="Times New Roman"/>
                  <w:color w:val="3550CA"/>
                  <w:sz w:val="20"/>
                  <w:szCs w:val="20"/>
                </w:rPr>
                <w:t>Melatonin and N-acetylcysteine have beneficial effects during hepatic ischemia and reperfusion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>Author(s): Sener G, Tosun O, Sehirli AO, et al.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Source: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LIFE SCIENCES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Volume: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72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Issue: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24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Pages: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2707-2718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Published: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MAY 2 2003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Times Cited: </w:t>
            </w:r>
            <w:hyperlink r:id="rId43" w:tooltip="View all of the articles that cite this one" w:history="1">
              <w:r w:rsidRPr="00535009">
                <w:rPr>
                  <w:rFonts w:ascii="Verdana" w:hAnsi="Verdana" w:cs="Times New Roman"/>
                  <w:b/>
                  <w:bCs/>
                  <w:color w:val="3550CA"/>
                  <w:sz w:val="20"/>
                  <w:szCs w:val="20"/>
                </w:rPr>
                <w:t>56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noProof/>
                <w:color w:val="3550CA"/>
                <w:sz w:val="20"/>
                <w:szCs w:val="20"/>
                <w:lang w:val="tr-TR" w:eastAsia="tr-TR"/>
              </w:rPr>
              <w:drawing>
                <wp:inline distT="0" distB="0" distL="0" distR="0" wp14:anchorId="5492C603" wp14:editId="1DC33131">
                  <wp:extent cx="631190" cy="167640"/>
                  <wp:effectExtent l="0" t="0" r="0" b="3810"/>
                  <wp:docPr id="23" name="Picture 23" descr="View full text from the publishe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w full text from the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009" w:rsidRPr="00535009" w:rsidTr="0053500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="00535009" w:rsidRPr="00535009" w:rsidRDefault="00535009" w:rsidP="0053500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0" type="#_x0000_t75" style="width:20.1pt;height:18.4pt" o:ole="">
                  <v:imagedata r:id="rId46" o:title=""/>
                </v:shape>
                <w:control r:id="rId47" w:name="DefaultOcxName22" w:shapeid="_x0000_i1320"/>
              </w:objec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 2. </w:t>
            </w:r>
          </w:p>
        </w:tc>
        <w:tc>
          <w:tcPr>
            <w:tcW w:w="0" w:type="auto"/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</w:tcPr>
          <w:p w:rsidR="00535009" w:rsidRPr="00535009" w:rsidRDefault="00535009" w:rsidP="005350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Title: </w:t>
            </w:r>
            <w:hyperlink r:id="rId48" w:history="1">
              <w:r w:rsidRPr="00535009">
                <w:rPr>
                  <w:rFonts w:ascii="Verdana" w:hAnsi="Verdana" w:cs="Times New Roman"/>
                  <w:color w:val="3550CA"/>
                  <w:sz w:val="20"/>
                  <w:szCs w:val="20"/>
                </w:rPr>
                <w:t>The protective effect of melatonin on renal ischemia-reperfusion injury in the rat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>Author(s): Sener G, Sehirli AO, Keyer-Uysal M, et al.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Source: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JOURNAL OF PINEAL RESEARCH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Volume: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32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Issue: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Pages: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120-126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Published: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MAR 2002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Times Cited: </w:t>
            </w:r>
            <w:hyperlink r:id="rId49" w:tooltip="View all of the articles that cite this one" w:history="1">
              <w:r w:rsidRPr="00535009">
                <w:rPr>
                  <w:rFonts w:ascii="Verdana" w:hAnsi="Verdana" w:cs="Times New Roman"/>
                  <w:b/>
                  <w:bCs/>
                  <w:color w:val="3550CA"/>
                  <w:sz w:val="20"/>
                  <w:szCs w:val="20"/>
                </w:rPr>
                <w:t>43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noProof/>
                <w:color w:val="3550CA"/>
                <w:sz w:val="20"/>
                <w:szCs w:val="20"/>
                <w:lang w:val="tr-TR" w:eastAsia="tr-TR"/>
              </w:rPr>
              <w:drawing>
                <wp:inline distT="0" distB="0" distL="0" distR="0" wp14:anchorId="6442DEF1" wp14:editId="746FC1F4">
                  <wp:extent cx="631190" cy="167640"/>
                  <wp:effectExtent l="0" t="0" r="0" b="3810"/>
                  <wp:docPr id="22" name="Picture 22" descr="View full text from the publishe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ew full text from the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009" w:rsidRPr="00535009" w:rsidTr="0053500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="00535009" w:rsidRPr="00535009" w:rsidRDefault="00535009" w:rsidP="0053500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object w:dxaOrig="1440" w:dyaOrig="1440">
                <v:shape id="_x0000_i1319" type="#_x0000_t75" style="width:20.1pt;height:18.4pt" o:ole="">
                  <v:imagedata r:id="rId46" o:title=""/>
                </v:shape>
                <w:control r:id="rId50" w:name="DefaultOcxName112" w:shapeid="_x0000_i1319"/>
              </w:objec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 3. </w:t>
            </w:r>
          </w:p>
        </w:tc>
        <w:tc>
          <w:tcPr>
            <w:tcW w:w="0" w:type="auto"/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</w:tcPr>
          <w:p w:rsidR="00535009" w:rsidRPr="00535009" w:rsidRDefault="00535009" w:rsidP="005350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Title: </w:t>
            </w:r>
            <w:hyperlink r:id="rId51" w:history="1">
              <w:r w:rsidRPr="00535009">
                <w:rPr>
                  <w:rFonts w:ascii="Verdana" w:hAnsi="Verdana" w:cs="Times New Roman"/>
                  <w:color w:val="3550CA"/>
                  <w:sz w:val="20"/>
                  <w:szCs w:val="20"/>
                </w:rPr>
                <w:t>Melatonin protects against gentamicin-induced nephrotoxicity in rats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>Author(s): Sener G, Sehirli AO, Altunbas HZ, et al.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Source: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JOURNAL OF PINEAL RESEARCH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Volume: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32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Issue: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Pages: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231-236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  Published: </w: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>MAY 2002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Times Cited: </w:t>
            </w:r>
            <w:hyperlink r:id="rId52" w:tooltip="View all of the articles that cite this one" w:history="1">
              <w:r w:rsidRPr="00535009">
                <w:rPr>
                  <w:rFonts w:ascii="Verdana" w:hAnsi="Verdana" w:cs="Times New Roman"/>
                  <w:b/>
                  <w:bCs/>
                  <w:color w:val="3550CA"/>
                  <w:sz w:val="20"/>
                  <w:szCs w:val="20"/>
                </w:rPr>
                <w:t>39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noProof/>
                <w:color w:val="3550CA"/>
                <w:sz w:val="20"/>
                <w:szCs w:val="20"/>
                <w:lang w:val="tr-TR" w:eastAsia="tr-TR"/>
              </w:rPr>
              <w:drawing>
                <wp:inline distT="0" distB="0" distL="0" distR="0" wp14:anchorId="7E7097E3" wp14:editId="407FCF2F">
                  <wp:extent cx="631190" cy="167640"/>
                  <wp:effectExtent l="0" t="0" r="0" b="3810"/>
                  <wp:docPr id="21" name="Picture 21" descr="View full text from the publishe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 full text from the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009" w:rsidRPr="00535009" w:rsidTr="0053500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="00535009" w:rsidRPr="00535009" w:rsidRDefault="00535009" w:rsidP="0053500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object w:dxaOrig="1440" w:dyaOrig="1440">
                <v:shape id="_x0000_i1318" type="#_x0000_t75" style="width:20.1pt;height:18.4pt" o:ole="">
                  <v:imagedata r:id="rId46" o:title=""/>
                </v:shape>
                <w:control r:id="rId53" w:name="DefaultOcxName33" w:shapeid="_x0000_i1318"/>
              </w:objec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 4. </w:t>
            </w:r>
          </w:p>
        </w:tc>
        <w:tc>
          <w:tcPr>
            <w:tcW w:w="0" w:type="auto"/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</w:tcPr>
          <w:p w:rsidR="00535009" w:rsidRPr="00535009" w:rsidRDefault="00535009" w:rsidP="005350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Title: </w:t>
            </w:r>
            <w:hyperlink r:id="rId54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Amelioration of methotrexate-induced enteritis by melatonin in rats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>Author(s): Jahovic N, Sener G, Cevik H, et al.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Source: CELL BIOCHEMISTRY AND FUNCTION   Volume: 22   Issue: 3   Pages: 169-178   Published: MAY-JUN 2004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Times Cited: </w:t>
            </w:r>
            <w:hyperlink r:id="rId55" w:tooltip="View all of the articles that cite this one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23C1153" wp14:editId="5571490F">
                  <wp:extent cx="631190" cy="167640"/>
                  <wp:effectExtent l="0" t="0" r="0" b="3810"/>
                  <wp:docPr id="20" name="Picture 20" descr="View full text from the publishe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ew full text from the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009" w:rsidRPr="00535009" w:rsidTr="0053500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="00535009" w:rsidRPr="00535009" w:rsidRDefault="00535009" w:rsidP="0053500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object w:dxaOrig="1440" w:dyaOrig="1440">
                <v:shape id="_x0000_i1317" type="#_x0000_t75" style="width:20.1pt;height:18.4pt" o:ole="">
                  <v:imagedata r:id="rId46" o:title=""/>
                </v:shape>
                <w:control r:id="rId56" w:name="DefaultOcxName82" w:shapeid="_x0000_i1317"/>
              </w:objec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 5. </w:t>
            </w:r>
          </w:p>
        </w:tc>
        <w:tc>
          <w:tcPr>
            <w:tcW w:w="0" w:type="auto"/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</w:tcPr>
          <w:p w:rsidR="00535009" w:rsidRPr="00535009" w:rsidRDefault="00535009" w:rsidP="005350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Title: </w:t>
            </w:r>
            <w:hyperlink r:id="rId57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The ameliorating effect of melatonin on protamine sulfate induced bladder injury and its relationship to interstitial cystitis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>Author(s): Cetinel S, Ercan F, Sirvanci S, et al.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Source: JOURNAL OF UROLOGY   Volume: 169   Issue: 4   Pages: 1564-1568   Published: APR 2003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Times Cited: </w:t>
            </w:r>
            <w:hyperlink r:id="rId58" w:tooltip="View all of the articles that cite this one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60CAF39" wp14:editId="5FAB0854">
                  <wp:extent cx="631190" cy="167640"/>
                  <wp:effectExtent l="0" t="0" r="0" b="3810"/>
                  <wp:docPr id="19" name="Picture 19" descr="View full text from the publishe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ew full text from the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3F6B6AA3" wp14:editId="16E6CD2E">
                      <wp:extent cx="914400" cy="914400"/>
                      <wp:effectExtent l="0" t="0" r="0" b="0"/>
                      <wp:docPr id="18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F5A08A5" wp14:editId="2C0A7EDB">
                      <wp:extent cx="914400" cy="914400"/>
                      <wp:effectExtent l="0" t="0" r="0" b="0"/>
                      <wp:docPr id="17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dcsAIAALk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9B15407" wp14:editId="12F15A6D">
                      <wp:extent cx="914400" cy="914400"/>
                      <wp:effectExtent l="0" t="0" r="0" b="0"/>
                      <wp:docPr id="16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5026BED2" wp14:editId="7973531B">
                      <wp:extent cx="914400" cy="914400"/>
                      <wp:effectExtent l="0" t="0" r="0" b="0"/>
                      <wp:docPr id="15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4nsAIAALk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58482453" wp14:editId="62A6652F">
                      <wp:extent cx="914400" cy="914400"/>
                      <wp:effectExtent l="0" t="0" r="0" b="0"/>
                      <wp:docPr id="14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L3sAIAALk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4849E88" wp14:editId="0EC294CF">
                      <wp:extent cx="914400" cy="914400"/>
                      <wp:effectExtent l="0" t="0" r="0" b="0"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WrsQIAALk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59D39507" wp14:editId="2509007E">
                      <wp:extent cx="914400" cy="914400"/>
                      <wp:effectExtent l="0" t="0" r="0" b="0"/>
                      <wp:docPr id="12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l7sAIAALk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6564982B" wp14:editId="5F2EA4E0">
                      <wp:extent cx="914400" cy="914400"/>
                      <wp:effectExtent l="0" t="0" r="0" b="0"/>
                      <wp:docPr id="11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1B781DDD" wp14:editId="6A1E5DC1">
                      <wp:extent cx="914400" cy="914400"/>
                      <wp:effectExtent l="0" t="0" r="0" b="0"/>
                      <wp:docPr id="10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0AAsAIAALk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9FFB757" wp14:editId="5229529B">
                      <wp:extent cx="914400" cy="914400"/>
                      <wp:effectExtent l="0" t="0" r="0" b="0"/>
                      <wp:docPr id="9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HqrwIAALc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1652E186" wp14:editId="04A283A9">
                      <wp:extent cx="914400" cy="914400"/>
                      <wp:effectExtent l="0" t="0" r="0" b="0"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7rwIAALc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35009" w:rsidRPr="00535009" w:rsidTr="0053500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="00535009" w:rsidRPr="00535009" w:rsidRDefault="00535009" w:rsidP="0053500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object w:dxaOrig="1440" w:dyaOrig="1440">
                <v:shape id="_x0000_i1316" type="#_x0000_t75" style="width:20.1pt;height:18.4pt" o:ole="">
                  <v:imagedata r:id="rId46" o:title=""/>
                </v:shape>
                <w:control r:id="rId59" w:name="DefaultOcxName92" w:shapeid="_x0000_i1316"/>
              </w:objec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 6. </w:t>
            </w:r>
          </w:p>
        </w:tc>
        <w:tc>
          <w:tcPr>
            <w:tcW w:w="0" w:type="auto"/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</w:tcPr>
          <w:p w:rsidR="00535009" w:rsidRPr="00535009" w:rsidRDefault="00535009" w:rsidP="005350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Title: </w:t>
            </w:r>
            <w:hyperlink r:id="rId60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NK-1 antagonist CP99994 inhibits stress-induced mast cell degranulation in rats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>Author(s): Erin N, Ersoy Y, Ercan F, et al.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Source: CLINICAL AND EXPERIMENTAL DERMATOLOGY   Volume: 29   Issue: 6   Pages: 644-648   Published: NOV 2004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Times Cited: </w:t>
            </w:r>
            <w:hyperlink r:id="rId61" w:tooltip="View all of the articles that cite this one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9A1A3CA" wp14:editId="79155B77">
                  <wp:extent cx="631190" cy="167640"/>
                  <wp:effectExtent l="0" t="0" r="0" b="3810"/>
                  <wp:docPr id="6" name="Picture 6" descr="View full text from the publishe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ew full text from the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009" w:rsidRPr="00535009" w:rsidTr="0053500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="00535009" w:rsidRPr="00535009" w:rsidRDefault="00535009" w:rsidP="0053500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object w:dxaOrig="1440" w:dyaOrig="1440">
                <v:shape id="_x0000_i1315" type="#_x0000_t75" style="width:20.1pt;height:18.4pt" o:ole="">
                  <v:imagedata r:id="rId46" o:title=""/>
                </v:shape>
                <w:control r:id="rId62" w:name="DefaultOcxName111" w:shapeid="_x0000_i1315"/>
              </w:objec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 7. </w:t>
            </w:r>
          </w:p>
        </w:tc>
        <w:tc>
          <w:tcPr>
            <w:tcW w:w="0" w:type="auto"/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</w:tcPr>
          <w:p w:rsidR="00535009" w:rsidRPr="00535009" w:rsidRDefault="00535009" w:rsidP="005350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Title: </w:t>
            </w:r>
            <w:hyperlink r:id="rId63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Melatonin protects against ionizing radiation-induced oxidative damage in corpus cavernosum and urinary bladder in rats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>Author(s): Sener G, Atasoy BM, Ersoy Y, et al.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Source: JOURNAL OF PINEAL RESEARCH   Volume: 37   Issue: 4   Pages: 241-246   Published: NOV 2004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Times Cited: </w:t>
            </w:r>
            <w:hyperlink r:id="rId64" w:tooltip="View all of the articles that cite this one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362D154" wp14:editId="410548F9">
                  <wp:extent cx="631190" cy="167640"/>
                  <wp:effectExtent l="0" t="0" r="0" b="3810"/>
                  <wp:docPr id="5" name="Picture 5" descr="View full text from the publishe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 full text from the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009" w:rsidRPr="00535009" w:rsidTr="0053500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="00535009" w:rsidRPr="00535009" w:rsidRDefault="00535009" w:rsidP="0053500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object w:dxaOrig="1440" w:dyaOrig="1440">
                <v:shape id="_x0000_i1314" type="#_x0000_t75" style="width:20.1pt;height:18.4pt" o:ole="">
                  <v:imagedata r:id="rId46" o:title=""/>
                </v:shape>
                <w:control r:id="rId65" w:name="DefaultOcxName121" w:shapeid="_x0000_i1314"/>
              </w:objec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 8. </w:t>
            </w:r>
          </w:p>
        </w:tc>
        <w:tc>
          <w:tcPr>
            <w:tcW w:w="0" w:type="auto"/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</w:tcPr>
          <w:p w:rsidR="00535009" w:rsidRPr="00535009" w:rsidRDefault="00535009" w:rsidP="005350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Title: </w:t>
            </w:r>
            <w:hyperlink r:id="rId66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Melatonin reverses urinary system and aorta damage in the rat due to chronic nicotine administration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>Author(s): Sener G, Kapucu C, Paskaloglu K, et al.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Source: JOURNAL OF PHARMACY AND PHARMACOLOGY   Volume: 56   Issue: 3   Pages: 359-366   Published: MAR 2004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Times Cited: </w:t>
            </w:r>
            <w:hyperlink r:id="rId67" w:tooltip="View all of the articles that cite this one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2CD60E9" wp14:editId="1C0B8611">
                  <wp:extent cx="631190" cy="167640"/>
                  <wp:effectExtent l="0" t="0" r="0" b="3810"/>
                  <wp:docPr id="4" name="Picture 4" descr="View full text from the publishe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ew full text from the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009" w:rsidRPr="00535009" w:rsidTr="0053500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="00535009" w:rsidRPr="00535009" w:rsidRDefault="00535009" w:rsidP="0053500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object w:dxaOrig="1440" w:dyaOrig="1440">
                <v:shape id="_x0000_i1313" type="#_x0000_t75" style="width:20.1pt;height:18.4pt" o:ole="">
                  <v:imagedata r:id="rId46" o:title=""/>
                </v:shape>
                <w:control r:id="rId68" w:name="DefaultOcxName151" w:shapeid="_x0000_i1313"/>
              </w:objec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 9. </w:t>
            </w:r>
          </w:p>
        </w:tc>
        <w:tc>
          <w:tcPr>
            <w:tcW w:w="0" w:type="auto"/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</w:tcPr>
          <w:p w:rsidR="00535009" w:rsidRPr="00535009" w:rsidRDefault="00535009" w:rsidP="005350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Title: </w:t>
            </w:r>
            <w:hyperlink r:id="rId69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Inhibition of substance P activity prevents stress-induced bladder damage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>Author(s): Ercan F, Akici A, Ersoy Y, et al.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Source: REGULATORY PEPTIDES   Volume: 133   Issue: 1-3   Pages: 82-89   Published: JAN 15 2006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Times Cited: </w:t>
            </w:r>
            <w:hyperlink r:id="rId70" w:tooltip="View all of the articles that cite this one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122EF3B" wp14:editId="344065A1">
                  <wp:extent cx="631190" cy="167640"/>
                  <wp:effectExtent l="0" t="0" r="0" b="3810"/>
                  <wp:docPr id="3" name="Picture 3" descr="View full text from the publishe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ew full text from the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009" w:rsidRPr="00535009" w:rsidTr="0053500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="00535009" w:rsidRPr="00535009" w:rsidRDefault="00535009" w:rsidP="0053500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312" type="#_x0000_t75" style="width:20.1pt;height:18.4pt" o:ole="">
                  <v:imagedata r:id="rId46" o:title=""/>
                </v:shape>
                <w:control r:id="rId71" w:name="DefaultOcxName25" w:shapeid="_x0000_i1312"/>
              </w:objec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 10. </w:t>
            </w:r>
          </w:p>
        </w:tc>
        <w:tc>
          <w:tcPr>
            <w:tcW w:w="0" w:type="auto"/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</w:tcPr>
          <w:p w:rsidR="00535009" w:rsidRPr="00535009" w:rsidRDefault="00535009" w:rsidP="005350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Title: </w:t>
            </w:r>
            <w:hyperlink r:id="rId72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Protective effect of melatonin and omeprazole against alendronat-induced gastric damage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>Author(s): Sener G, Goren FO, Ulusoy NB, et al.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Source: DIGESTIVE DISEASES AND SCIENCES   Volume: 50   Issue: 8   Pages: 1506-1512   Published: AUG 2005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Times Cited: </w:t>
            </w:r>
            <w:hyperlink r:id="rId73" w:tooltip="View all of the articles that cite this one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5879800" wp14:editId="5DDEF40E">
                  <wp:extent cx="631190" cy="167640"/>
                  <wp:effectExtent l="0" t="0" r="0" b="3810"/>
                  <wp:docPr id="2" name="Picture 2" descr="View full text from the publishe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iew full text from the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009" w:rsidRPr="00535009" w:rsidTr="00535009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60" w:type="dxa"/>
            </w:tcMar>
          </w:tcPr>
          <w:p w:rsidR="00535009" w:rsidRPr="00535009" w:rsidRDefault="00535009" w:rsidP="00535009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object w:dxaOrig="1440" w:dyaOrig="1440">
                <v:shape id="_x0000_i1311" type="#_x0000_t75" style="width:20.1pt;height:18.4pt" o:ole="">
                  <v:imagedata r:id="rId46" o:title=""/>
                </v:shape>
                <w:control r:id="rId74" w:name="DefaultOcxName32" w:shapeid="_x0000_i1311"/>
              </w:object>
            </w:r>
            <w:r w:rsidRPr="0053500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 11. </w:t>
            </w:r>
          </w:p>
        </w:tc>
        <w:tc>
          <w:tcPr>
            <w:tcW w:w="0" w:type="auto"/>
            <w:tcMar>
              <w:top w:w="60" w:type="dxa"/>
              <w:left w:w="0" w:type="dxa"/>
              <w:bottom w:w="120" w:type="dxa"/>
              <w:right w:w="0" w:type="dxa"/>
            </w:tcMar>
            <w:vAlign w:val="center"/>
          </w:tcPr>
          <w:p w:rsidR="00535009" w:rsidRPr="00535009" w:rsidRDefault="00535009" w:rsidP="00535009">
            <w:pPr>
              <w:rPr>
                <w:rFonts w:ascii="Verdana" w:hAnsi="Verdana" w:cs="Times New Roman"/>
                <w:sz w:val="20"/>
                <w:szCs w:val="20"/>
              </w:rPr>
            </w:pPr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Title: </w:t>
            </w:r>
            <w:hyperlink r:id="rId75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Leukotriene D4 receptor antagonist montelukast alleviates water avoidance stress-induced degeneration of the gastrointestinal mucosa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>Author(s): Ersoy Y, Cikler E, Cetinel S, et al.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Source: PROSTAGLANDINS LEUKOTRIENES AND ESSENTIAL FATTY ACIDS   Volume: 78   Issue: 3   Pages: 189-197   Published: MAR 2008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  <w:t xml:space="preserve">Times Cited: </w:t>
            </w:r>
            <w:hyperlink r:id="rId76" w:tooltip="View all of the articles that cite this one" w:history="1">
              <w:r w:rsidRPr="00535009">
                <w:rPr>
                  <w:rFonts w:ascii="Verdana" w:hAnsi="Verdana" w:cs="Times New Roman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53500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5009">
              <w:rPr>
                <w:rFonts w:ascii="Verdana" w:hAnsi="Verdana" w:cs="Times New Roman"/>
                <w:sz w:val="20"/>
                <w:szCs w:val="20"/>
              </w:rPr>
              <w:br/>
            </w:r>
            <w:r w:rsidRPr="00535009">
              <w:rPr>
                <w:rFonts w:ascii="Verdana" w:hAnsi="Verdana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459A2F" wp14:editId="0238DE2F">
                  <wp:extent cx="631190" cy="167640"/>
                  <wp:effectExtent l="0" t="0" r="0" b="3810"/>
                  <wp:docPr id="1" name="Picture 1" descr="View full text from the publisher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ew full text from the publis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009" w:rsidRPr="00535009" w:rsidRDefault="00535009" w:rsidP="00535009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535009" w:rsidRPr="00535009" w:rsidRDefault="00535009" w:rsidP="00086BB4">
      <w:pPr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086BB4" w:rsidRPr="00535009" w:rsidRDefault="00086BB4" w:rsidP="00086BB4">
      <w:pPr>
        <w:jc w:val="both"/>
        <w:rPr>
          <w:rFonts w:ascii="Verdana" w:hAnsi="Verdana" w:cs="Times New Roman"/>
          <w:sz w:val="20"/>
          <w:szCs w:val="20"/>
          <w:lang w:val="tr-TR"/>
        </w:rPr>
      </w:pPr>
    </w:p>
    <w:p w:rsidR="00086BB4" w:rsidRPr="00535009" w:rsidRDefault="00086BB4" w:rsidP="00086BB4">
      <w:pPr>
        <w:widowControl w:val="0"/>
        <w:spacing w:line="360" w:lineRule="auto"/>
        <w:jc w:val="both"/>
        <w:rPr>
          <w:rFonts w:ascii="Verdana" w:hAnsi="Verdana" w:cs="Times New Roman"/>
          <w:sz w:val="20"/>
          <w:szCs w:val="20"/>
          <w:lang w:val="en-AU" w:eastAsia="tr-TR"/>
        </w:rPr>
      </w:pPr>
    </w:p>
    <w:p w:rsidR="00AE661F" w:rsidRPr="00535009" w:rsidRDefault="00AE661F">
      <w:pPr>
        <w:rPr>
          <w:rFonts w:ascii="Verdana" w:hAnsi="Verdana"/>
          <w:sz w:val="20"/>
          <w:szCs w:val="20"/>
        </w:rPr>
      </w:pPr>
    </w:p>
    <w:sectPr w:rsidR="00AE661F" w:rsidRPr="0053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AE3"/>
    <w:multiLevelType w:val="hybridMultilevel"/>
    <w:tmpl w:val="BCD4B0AE"/>
    <w:lvl w:ilvl="0" w:tplc="84CC0E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E7E6A"/>
    <w:multiLevelType w:val="hybridMultilevel"/>
    <w:tmpl w:val="C26AEC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60E9"/>
    <w:multiLevelType w:val="hybridMultilevel"/>
    <w:tmpl w:val="56542FD2"/>
    <w:lvl w:ilvl="0" w:tplc="502047D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34EE6"/>
    <w:multiLevelType w:val="hybridMultilevel"/>
    <w:tmpl w:val="864EF85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9C3A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B8123A"/>
    <w:multiLevelType w:val="hybridMultilevel"/>
    <w:tmpl w:val="E64C7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0990"/>
    <w:multiLevelType w:val="hybridMultilevel"/>
    <w:tmpl w:val="BFB63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74207"/>
    <w:multiLevelType w:val="hybridMultilevel"/>
    <w:tmpl w:val="8FCE6F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D46AA"/>
    <w:multiLevelType w:val="hybridMultilevel"/>
    <w:tmpl w:val="54C8D460"/>
    <w:lvl w:ilvl="0" w:tplc="041F000F">
      <w:start w:val="1"/>
      <w:numFmt w:val="decimal"/>
      <w:lvlText w:val="%1."/>
      <w:lvlJc w:val="left"/>
      <w:pPr>
        <w:ind w:left="1451" w:hanging="360"/>
      </w:pPr>
    </w:lvl>
    <w:lvl w:ilvl="1" w:tplc="041F0019" w:tentative="1">
      <w:start w:val="1"/>
      <w:numFmt w:val="lowerLetter"/>
      <w:lvlText w:val="%2."/>
      <w:lvlJc w:val="left"/>
      <w:pPr>
        <w:ind w:left="2171" w:hanging="360"/>
      </w:pPr>
    </w:lvl>
    <w:lvl w:ilvl="2" w:tplc="041F001B" w:tentative="1">
      <w:start w:val="1"/>
      <w:numFmt w:val="lowerRoman"/>
      <w:lvlText w:val="%3."/>
      <w:lvlJc w:val="right"/>
      <w:pPr>
        <w:ind w:left="2891" w:hanging="180"/>
      </w:pPr>
    </w:lvl>
    <w:lvl w:ilvl="3" w:tplc="041F000F" w:tentative="1">
      <w:start w:val="1"/>
      <w:numFmt w:val="decimal"/>
      <w:lvlText w:val="%4."/>
      <w:lvlJc w:val="left"/>
      <w:pPr>
        <w:ind w:left="3611" w:hanging="360"/>
      </w:pPr>
    </w:lvl>
    <w:lvl w:ilvl="4" w:tplc="041F0019" w:tentative="1">
      <w:start w:val="1"/>
      <w:numFmt w:val="lowerLetter"/>
      <w:lvlText w:val="%5."/>
      <w:lvlJc w:val="left"/>
      <w:pPr>
        <w:ind w:left="4331" w:hanging="360"/>
      </w:pPr>
    </w:lvl>
    <w:lvl w:ilvl="5" w:tplc="041F001B" w:tentative="1">
      <w:start w:val="1"/>
      <w:numFmt w:val="lowerRoman"/>
      <w:lvlText w:val="%6."/>
      <w:lvlJc w:val="right"/>
      <w:pPr>
        <w:ind w:left="5051" w:hanging="180"/>
      </w:pPr>
    </w:lvl>
    <w:lvl w:ilvl="6" w:tplc="041F000F" w:tentative="1">
      <w:start w:val="1"/>
      <w:numFmt w:val="decimal"/>
      <w:lvlText w:val="%7."/>
      <w:lvlJc w:val="left"/>
      <w:pPr>
        <w:ind w:left="5771" w:hanging="360"/>
      </w:pPr>
    </w:lvl>
    <w:lvl w:ilvl="7" w:tplc="041F0019" w:tentative="1">
      <w:start w:val="1"/>
      <w:numFmt w:val="lowerLetter"/>
      <w:lvlText w:val="%8."/>
      <w:lvlJc w:val="left"/>
      <w:pPr>
        <w:ind w:left="6491" w:hanging="360"/>
      </w:pPr>
    </w:lvl>
    <w:lvl w:ilvl="8" w:tplc="041F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>
    <w:nsid w:val="47223551"/>
    <w:multiLevelType w:val="hybridMultilevel"/>
    <w:tmpl w:val="44306C96"/>
    <w:lvl w:ilvl="0" w:tplc="488A5E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C7416F"/>
    <w:multiLevelType w:val="hybridMultilevel"/>
    <w:tmpl w:val="FD44B354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017360B"/>
    <w:multiLevelType w:val="hybridMultilevel"/>
    <w:tmpl w:val="EDD0005A"/>
    <w:lvl w:ilvl="0" w:tplc="E26E30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B4"/>
    <w:rsid w:val="00086BB4"/>
    <w:rsid w:val="000D2329"/>
    <w:rsid w:val="00385491"/>
    <w:rsid w:val="00535009"/>
    <w:rsid w:val="00AE661F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B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link w:val="Heading1Char"/>
    <w:qFormat/>
    <w:rsid w:val="00086BB4"/>
    <w:pPr>
      <w:keepNext/>
      <w:suppressAutoHyphens w:val="0"/>
      <w:spacing w:before="100" w:beforeAutospacing="1" w:after="100" w:afterAutospacing="1"/>
      <w:jc w:val="center"/>
      <w:outlineLvl w:val="0"/>
    </w:pPr>
    <w:rPr>
      <w:rFonts w:ascii="Times New Roman" w:hAnsi="Times New Roman" w:cs="Times New Roman"/>
      <w:b/>
      <w:color w:val="000080"/>
      <w:kern w:val="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86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BB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86BB4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B4"/>
    <w:rPr>
      <w:rFonts w:ascii="Tahoma" w:eastAsia="Times New Roman" w:hAnsi="Tahoma" w:cs="Tahoma"/>
      <w:color w:val="000000"/>
      <w:kern w:val="1"/>
      <w:sz w:val="16"/>
      <w:szCs w:val="16"/>
      <w:lang w:val="en-CA" w:eastAsia="ar-SA"/>
    </w:rPr>
  </w:style>
  <w:style w:type="paragraph" w:styleId="BodyTextIndent">
    <w:name w:val="Body Text Indent"/>
    <w:basedOn w:val="Normal"/>
    <w:link w:val="BodyTextIndentChar"/>
    <w:rsid w:val="00AE661F"/>
    <w:pPr>
      <w:tabs>
        <w:tab w:val="num" w:pos="0"/>
      </w:tabs>
      <w:suppressAutoHyphens w:val="0"/>
      <w:spacing w:before="100" w:beforeAutospacing="1" w:after="100" w:afterAutospacing="1"/>
      <w:ind w:hanging="360"/>
      <w:jc w:val="both"/>
    </w:pPr>
    <w:rPr>
      <w:rFonts w:ascii="Verdana" w:hAnsi="Verdana" w:cs="Times New Roman"/>
      <w:b/>
      <w:color w:val="000080"/>
      <w:kern w:val="0"/>
      <w:sz w:val="22"/>
      <w:szCs w:val="20"/>
      <w:lang w:val="tr-TR" w:eastAsia="en-US"/>
    </w:rPr>
  </w:style>
  <w:style w:type="character" w:customStyle="1" w:styleId="BodyTextIndentChar">
    <w:name w:val="Body Text Indent Char"/>
    <w:basedOn w:val="DefaultParagraphFont"/>
    <w:link w:val="BodyTextIndent"/>
    <w:rsid w:val="00AE661F"/>
    <w:rPr>
      <w:rFonts w:ascii="Verdana" w:eastAsia="Times New Roman" w:hAnsi="Verdana" w:cs="Times New Roman"/>
      <w:b/>
      <w:color w:val="0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B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link w:val="Heading1Char"/>
    <w:qFormat/>
    <w:rsid w:val="00086BB4"/>
    <w:pPr>
      <w:keepNext/>
      <w:suppressAutoHyphens w:val="0"/>
      <w:spacing w:before="100" w:beforeAutospacing="1" w:after="100" w:afterAutospacing="1"/>
      <w:jc w:val="center"/>
      <w:outlineLvl w:val="0"/>
    </w:pPr>
    <w:rPr>
      <w:rFonts w:ascii="Times New Roman" w:hAnsi="Times New Roman" w:cs="Times New Roman"/>
      <w:b/>
      <w:color w:val="000080"/>
      <w:kern w:val="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86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BB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86BB4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B4"/>
    <w:rPr>
      <w:rFonts w:ascii="Tahoma" w:eastAsia="Times New Roman" w:hAnsi="Tahoma" w:cs="Tahoma"/>
      <w:color w:val="000000"/>
      <w:kern w:val="1"/>
      <w:sz w:val="16"/>
      <w:szCs w:val="16"/>
      <w:lang w:val="en-CA" w:eastAsia="ar-SA"/>
    </w:rPr>
  </w:style>
  <w:style w:type="paragraph" w:styleId="BodyTextIndent">
    <w:name w:val="Body Text Indent"/>
    <w:basedOn w:val="Normal"/>
    <w:link w:val="BodyTextIndentChar"/>
    <w:rsid w:val="00AE661F"/>
    <w:pPr>
      <w:tabs>
        <w:tab w:val="num" w:pos="0"/>
      </w:tabs>
      <w:suppressAutoHyphens w:val="0"/>
      <w:spacing w:before="100" w:beforeAutospacing="1" w:after="100" w:afterAutospacing="1"/>
      <w:ind w:hanging="360"/>
      <w:jc w:val="both"/>
    </w:pPr>
    <w:rPr>
      <w:rFonts w:ascii="Verdana" w:hAnsi="Verdana" w:cs="Times New Roman"/>
      <w:b/>
      <w:color w:val="000080"/>
      <w:kern w:val="0"/>
      <w:sz w:val="22"/>
      <w:szCs w:val="20"/>
      <w:lang w:val="tr-TR" w:eastAsia="en-US"/>
    </w:rPr>
  </w:style>
  <w:style w:type="character" w:customStyle="1" w:styleId="BodyTextIndentChar">
    <w:name w:val="Body Text Indent Char"/>
    <w:basedOn w:val="DefaultParagraphFont"/>
    <w:link w:val="BodyTextIndent"/>
    <w:rsid w:val="00AE661F"/>
    <w:rPr>
      <w:rFonts w:ascii="Verdana" w:eastAsia="Times New Roman" w:hAnsi="Verdana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entrez/query.fcgi?db=pubmed&amp;cmd=Search&amp;itool=pubmed_Abstract&amp;term=%22Dulger+GA%22%5BAuthor%5D" TargetMode="External"/><Relationship Id="rId21" Type="http://schemas.openxmlformats.org/officeDocument/2006/relationships/hyperlink" Target="http://www.ncbi.nlm.nih.gov/entrez/query.fcgi?db=pubmed&amp;cmd=Search&amp;itool=pubmed_Abstract&amp;term=%22Sener+G%22%5BAuthor%5D" TargetMode="External"/><Relationship Id="rId42" Type="http://schemas.openxmlformats.org/officeDocument/2006/relationships/hyperlink" Target="http://apps.isiknowledge.com/full_record.do?product=WOS&amp;search_mode=AdvancedSearch&amp;qid=1&amp;SID=U1bFo9a4DH3ddhmB6ao&amp;page=1&amp;doc=1" TargetMode="External"/><Relationship Id="rId47" Type="http://schemas.openxmlformats.org/officeDocument/2006/relationships/control" Target="activeX/activeX1.xml"/><Relationship Id="rId63" Type="http://schemas.openxmlformats.org/officeDocument/2006/relationships/hyperlink" Target="http://apps.isiknowledge.com/full_record.do?product=WOS&amp;search_mode=AdvancedSearch&amp;qid=1&amp;SID=U1bFo9a4DH3ddhmB6ao&amp;page=1&amp;doc=13" TargetMode="External"/><Relationship Id="rId68" Type="http://schemas.openxmlformats.org/officeDocument/2006/relationships/control" Target="activeX/activeX8.xml"/><Relationship Id="rId16" Type="http://schemas.openxmlformats.org/officeDocument/2006/relationships/hyperlink" Target="http://www.ncbi.nlm.nih.gov/entrez/query.fcgi?db=pubmed&amp;cmd=Search&amp;itool=pubmed_Abstract&amp;term=%22Ersoy+Y%22%5BAuthor%5D" TargetMode="External"/><Relationship Id="rId11" Type="http://schemas.openxmlformats.org/officeDocument/2006/relationships/hyperlink" Target="http://www.ncbi.nlm.nih.gov/entrez/query.fcgi?db=pubmed&amp;cmd=Search&amp;itool=pubmed_Abstract&amp;term=%22Ersoy+Y%22%5BAuthor%5D" TargetMode="External"/><Relationship Id="rId24" Type="http://schemas.openxmlformats.org/officeDocument/2006/relationships/hyperlink" Target="http://www.ncbi.nlm.nih.gov/entrez/query.fcgi?db=pubmed&amp;cmd=Search&amp;itool=pubmed_Abstract&amp;term=%22Ersoy+Y%22%5BAuthor%5D" TargetMode="External"/><Relationship Id="rId32" Type="http://schemas.openxmlformats.org/officeDocument/2006/relationships/hyperlink" Target="http://www.ncbi.nlm.nih.gov/entrez/query.fcgi?db=pubmed&amp;cmd=Search&amp;itool=pubmed_Abstract&amp;term=%22Erin+N%22%5BAuthor%5D" TargetMode="External"/><Relationship Id="rId37" Type="http://schemas.openxmlformats.org/officeDocument/2006/relationships/hyperlink" Target="http://www.ncbi.nlm.nih.gov/pubmed?term=%22Ercan%20F%22%5BAuthor%5D&amp;itool=EntrezSystem2.PEntrez.Pubmed.Pubmed_ResultsPanel.Pubmed_RVAbstract" TargetMode="External"/><Relationship Id="rId40" Type="http://schemas.openxmlformats.org/officeDocument/2006/relationships/hyperlink" Target="javascript:AL_get(this,%20'jour',%20'Anat%20Sci%20Int.');" TargetMode="External"/><Relationship Id="rId45" Type="http://schemas.openxmlformats.org/officeDocument/2006/relationships/image" Target="media/image1.png"/><Relationship Id="rId53" Type="http://schemas.openxmlformats.org/officeDocument/2006/relationships/control" Target="activeX/activeX3.xml"/><Relationship Id="rId58" Type="http://schemas.openxmlformats.org/officeDocument/2006/relationships/hyperlink" Target="http://apps.isiknowledge.com/CitingArticles.do?product=WOS&amp;SID=U1bFo9a4DH3ddhmB6ao&amp;search_mode=CitingArticles&amp;parentQid=1&amp;recid=128763435&amp;parentDoc=10&amp;db_id=WOS" TargetMode="External"/><Relationship Id="rId66" Type="http://schemas.openxmlformats.org/officeDocument/2006/relationships/hyperlink" Target="http://apps.isiknowledge.com/full_record.do?product=WOS&amp;search_mode=AdvancedSearch&amp;qid=1&amp;SID=U1bFo9a4DH3ddhmB6ao&amp;page=1&amp;doc=14" TargetMode="External"/><Relationship Id="rId74" Type="http://schemas.openxmlformats.org/officeDocument/2006/relationships/control" Target="activeX/activeX10.xml"/><Relationship Id="rId5" Type="http://schemas.openxmlformats.org/officeDocument/2006/relationships/webSettings" Target="webSettings.xml"/><Relationship Id="rId61" Type="http://schemas.openxmlformats.org/officeDocument/2006/relationships/hyperlink" Target="http://apps.isiknowledge.com/CitingArticles.do?product=WOS&amp;SID=U1bFo9a4DH3ddhmB6ao&amp;search_mode=CitingArticles&amp;parentQid=1&amp;recid=137411561&amp;parentDoc=11&amp;db_id=WOS" TargetMode="External"/><Relationship Id="rId19" Type="http://schemas.openxmlformats.org/officeDocument/2006/relationships/hyperlink" Target="http://www.ncbi.nlm.nih.gov/entrez/query.fcgi?db=pubmed&amp;cmd=Search&amp;itool=pubmed_Abstract&amp;term=%22Yegen+BC%22%5BAuthor%5D" TargetMode="External"/><Relationship Id="rId14" Type="http://schemas.openxmlformats.org/officeDocument/2006/relationships/hyperlink" Target="http://www.ncbi.nlm.nih.gov/entrez/query.fcgi?db=pubmed&amp;cmd=Search&amp;itool=pubmed_Abstract&amp;term=%22Sener+G%22%5BAuthor%5D" TargetMode="External"/><Relationship Id="rId22" Type="http://schemas.openxmlformats.org/officeDocument/2006/relationships/hyperlink" Target="http://www.ncbi.nlm.nih.gov/entrez/query.fcgi?db=pubmed&amp;cmd=Search&amp;itool=pubmed_Abstract&amp;term=%22Goren+FO%22%5BAuthor%5D" TargetMode="External"/><Relationship Id="rId27" Type="http://schemas.openxmlformats.org/officeDocument/2006/relationships/hyperlink" Target="javascript:AL_get(this,%20'jour',%20'Dig%20Dis%20Sci.');" TargetMode="External"/><Relationship Id="rId30" Type="http://schemas.openxmlformats.org/officeDocument/2006/relationships/hyperlink" Target="http://www.ncbi.nlm.nih.gov/entrez/query.fcgi?db=pubmed&amp;cmd=Search&amp;itool=pubmed_Abstract&amp;term=%22Ersoy+Y%22%5BAuthor%5D" TargetMode="External"/><Relationship Id="rId35" Type="http://schemas.openxmlformats.org/officeDocument/2006/relationships/hyperlink" Target="http://www.ncbi.nlm.nih.gov/pubmed?term=%22Cavdar%20S%22%5BAuthor%5D&amp;itool=EntrezSystem2.PEntrez.Pubmed.Pubmed_ResultsPanel.Pubmed_RVAbstract" TargetMode="External"/><Relationship Id="rId43" Type="http://schemas.openxmlformats.org/officeDocument/2006/relationships/hyperlink" Target="http://apps.isiknowledge.com/CitingArticles.do?product=WOS&amp;SID=U1bFo9a4DH3ddhmB6ao&amp;search_mode=CitingArticles&amp;parentQid=1&amp;recid=129141970&amp;parentDoc=1&amp;db_id=WOS" TargetMode="External"/><Relationship Id="rId48" Type="http://schemas.openxmlformats.org/officeDocument/2006/relationships/hyperlink" Target="http://apps.isiknowledge.com/full_record.do?product=WOS&amp;search_mode=AdvancedSearch&amp;qid=1&amp;SID=U1bFo9a4DH3ddhmB6ao&amp;page=1&amp;doc=2" TargetMode="External"/><Relationship Id="rId56" Type="http://schemas.openxmlformats.org/officeDocument/2006/relationships/control" Target="activeX/activeX4.xml"/><Relationship Id="rId64" Type="http://schemas.openxmlformats.org/officeDocument/2006/relationships/hyperlink" Target="http://apps.isiknowledge.com/CitingArticles.do?product=WOS&amp;SID=U1bFo9a4DH3ddhmB6ao&amp;search_mode=CitingArticles&amp;parentQid=1&amp;recid=136776348&amp;parentDoc=13&amp;db_id=WOS" TargetMode="External"/><Relationship Id="rId69" Type="http://schemas.openxmlformats.org/officeDocument/2006/relationships/hyperlink" Target="http://apps.isiknowledge.com/full_record.do?product=WOS&amp;search_mode=AdvancedSearch&amp;qid=1&amp;SID=U1bFo9a4DH3ddhmB6ao&amp;page=1&amp;doc=1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ncbi.nlm.nih.gov/entrez/query.fcgi?db=pubmed&amp;cmd=Search&amp;itool=pubmed_Abstract&amp;term=%22Paskaloglu+K%22%5BAuthor%5D" TargetMode="External"/><Relationship Id="rId51" Type="http://schemas.openxmlformats.org/officeDocument/2006/relationships/hyperlink" Target="http://apps.isiknowledge.com/full_record.do?product=WOS&amp;search_mode=AdvancedSearch&amp;qid=1&amp;SID=U1bFo9a4DH3ddhmB6ao&amp;page=1&amp;doc=3" TargetMode="External"/><Relationship Id="rId72" Type="http://schemas.openxmlformats.org/officeDocument/2006/relationships/hyperlink" Target="http://apps.isiknowledge.com/full_record.do?product=WOS&amp;search_mode=AdvancedSearch&amp;qid=1&amp;SID=U1bFo9a4DH3ddhmB6ao&amp;page=1&amp;doc=2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cbi.nlm.nih.gov/entrez/query.fcgi?db=pubmed&amp;cmd=Search&amp;itool=pubmed_Abstract&amp;term=%22Alican+I%22%5BAuthor%5D" TargetMode="External"/><Relationship Id="rId17" Type="http://schemas.openxmlformats.org/officeDocument/2006/relationships/hyperlink" Target="http://www.ncbi.nlm.nih.gov/entrez/query.fcgi?db=pubmed&amp;cmd=Search&amp;itool=pubmed_Abstract&amp;term=%22Arbak+S%22%5BAuthor%5D" TargetMode="External"/><Relationship Id="rId25" Type="http://schemas.openxmlformats.org/officeDocument/2006/relationships/hyperlink" Target="http://www.ncbi.nlm.nih.gov/entrez/query.fcgi?db=pubmed&amp;cmd=Search&amp;itool=pubmed_Abstract&amp;term=%22Arbak+S%22%5BAuthor%5D" TargetMode="External"/><Relationship Id="rId33" Type="http://schemas.openxmlformats.org/officeDocument/2006/relationships/hyperlink" Target="javascript:AL_get(this,%20'jour',%20'Regul%20Pept.');" TargetMode="External"/><Relationship Id="rId38" Type="http://schemas.openxmlformats.org/officeDocument/2006/relationships/hyperlink" Target="http://www.ncbi.nlm.nih.gov/pubmed?term=%22Uzun%20I%22%5BAuthor%5D&amp;itool=EntrezSystem2.PEntrez.Pubmed.Pubmed_ResultsPanel.Pubmed_RVAbstract" TargetMode="External"/><Relationship Id="rId46" Type="http://schemas.openxmlformats.org/officeDocument/2006/relationships/image" Target="media/image2.wmf"/><Relationship Id="rId59" Type="http://schemas.openxmlformats.org/officeDocument/2006/relationships/control" Target="activeX/activeX5.xml"/><Relationship Id="rId67" Type="http://schemas.openxmlformats.org/officeDocument/2006/relationships/hyperlink" Target="http://apps.isiknowledge.com/CitingArticles.do?product=WOS&amp;SID=U1bFo9a4DH3ddhmB6ao&amp;search_mode=CitingArticles&amp;parentQid=1&amp;recid=134886186&amp;parentDoc=14&amp;db_id=WOS" TargetMode="External"/><Relationship Id="rId20" Type="http://schemas.openxmlformats.org/officeDocument/2006/relationships/hyperlink" Target="javascript:AL_get(this,%20'jour',%20'J%20Pineal%20Res.');" TargetMode="External"/><Relationship Id="rId41" Type="http://schemas.openxmlformats.org/officeDocument/2006/relationships/hyperlink" Target="http://pubget.com/paper/24530572/the-impact-of-vessel-clamps-on-endothelial-integrity-and-function-of-saphenous-vein-grafts" TargetMode="External"/><Relationship Id="rId54" Type="http://schemas.openxmlformats.org/officeDocument/2006/relationships/hyperlink" Target="http://apps.isiknowledge.com/full_record.do?product=WOS&amp;search_mode=AdvancedSearch&amp;qid=1&amp;SID=U1bFo9a4DH3ddhmB6ao&amp;page=1&amp;doc=5" TargetMode="External"/><Relationship Id="rId62" Type="http://schemas.openxmlformats.org/officeDocument/2006/relationships/control" Target="activeX/activeX6.xml"/><Relationship Id="rId70" Type="http://schemas.openxmlformats.org/officeDocument/2006/relationships/hyperlink" Target="http://apps.isiknowledge.com/CitingArticles.do?product=WOS&amp;SID=U1bFo9a4DH3ddhmB6ao&amp;search_mode=CitingArticles&amp;parentQid=1&amp;recid=148429102&amp;parentDoc=17&amp;db_id=WOS" TargetMode="External"/><Relationship Id="rId75" Type="http://schemas.openxmlformats.org/officeDocument/2006/relationships/hyperlink" Target="http://apps.isiknowledge.com/full_record.do?product=WOS&amp;search_mode=AdvancedSearch&amp;qid=1&amp;SID=U1bFo9a4DH3ddhmB6ao&amp;page=1&amp;doc=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entrez/query.fcgi?db=pubmed&amp;cmd=Search&amp;itool=pubmed_Abstract&amp;term=%22Sener+G%22%5BAuthor%5D" TargetMode="External"/><Relationship Id="rId15" Type="http://schemas.openxmlformats.org/officeDocument/2006/relationships/hyperlink" Target="http://www.ncbi.nlm.nih.gov/entrez/query.fcgi?db=pubmed&amp;cmd=Search&amp;itool=pubmed_Abstract&amp;term=%22Atasoy+BM%22%5BAuthor%5D" TargetMode="External"/><Relationship Id="rId23" Type="http://schemas.openxmlformats.org/officeDocument/2006/relationships/hyperlink" Target="http://www.ncbi.nlm.nih.gov/entrez/query.fcgi?db=pubmed&amp;cmd=Search&amp;itool=pubmed_Abstract&amp;term=%22Ulusoy+NB%22%5BAuthor%5D" TargetMode="External"/><Relationship Id="rId28" Type="http://schemas.openxmlformats.org/officeDocument/2006/relationships/hyperlink" Target="http://www.ncbi.nlm.nih.gov/entrez/query.fcgi?db=pubmed&amp;cmd=Search&amp;itool=pubmed_Abstract&amp;term=%22Ercan+F%22%5BAuthor%5D" TargetMode="External"/><Relationship Id="rId36" Type="http://schemas.openxmlformats.org/officeDocument/2006/relationships/hyperlink" Target="http://www.ncbi.nlm.nih.gov/pubmed?term=%22Ersoy%20Y%22%5BAuthor%5D&amp;itool=EntrezSystem2.PEntrez.Pubmed.Pubmed_ResultsPanel.Pubmed_RVAbstract" TargetMode="External"/><Relationship Id="rId49" Type="http://schemas.openxmlformats.org/officeDocument/2006/relationships/hyperlink" Target="http://apps.isiknowledge.com/CitingArticles.do?product=WOS&amp;SID=U1bFo9a4DH3ddhmB6ao&amp;search_mode=CitingArticles&amp;parentQid=1&amp;recid=124140527&amp;parentDoc=2&amp;db_id=WOS" TargetMode="External"/><Relationship Id="rId57" Type="http://schemas.openxmlformats.org/officeDocument/2006/relationships/hyperlink" Target="http://apps.isiknowledge.com/full_record.do?product=WOS&amp;search_mode=AdvancedSearch&amp;qid=1&amp;SID=U1bFo9a4DH3ddhmB6ao&amp;page=1&amp;doc=10" TargetMode="External"/><Relationship Id="rId10" Type="http://schemas.openxmlformats.org/officeDocument/2006/relationships/hyperlink" Target="http://www.ncbi.nlm.nih.gov/entrez/query.fcgi?db=pubmed&amp;cmd=Search&amp;itool=pubmed_Abstract&amp;term=%22Arbak+S%22%5BAuthor%5D" TargetMode="External"/><Relationship Id="rId31" Type="http://schemas.openxmlformats.org/officeDocument/2006/relationships/hyperlink" Target="http://www.ncbi.nlm.nih.gov/entrez/query.fcgi?db=pubmed&amp;cmd=Search&amp;itool=pubmed_Abstract&amp;term=%22Hurdag+C%22%5BAuthor%5D" TargetMode="External"/><Relationship Id="rId44" Type="http://schemas.openxmlformats.org/officeDocument/2006/relationships/hyperlink" Target="javascript:void" TargetMode="External"/><Relationship Id="rId52" Type="http://schemas.openxmlformats.org/officeDocument/2006/relationships/hyperlink" Target="http://apps.isiknowledge.com/CitingArticles.do?product=WOS&amp;SID=U1bFo9a4DH3ddhmB6ao&amp;search_mode=CitingArticles&amp;parentQid=1&amp;recid=125017190&amp;parentDoc=3&amp;db_id=WOS" TargetMode="External"/><Relationship Id="rId60" Type="http://schemas.openxmlformats.org/officeDocument/2006/relationships/hyperlink" Target="http://apps.isiknowledge.com/full_record.do?product=WOS&amp;search_mode=AdvancedSearch&amp;qid=1&amp;SID=U1bFo9a4DH3ddhmB6ao&amp;page=1&amp;doc=11" TargetMode="External"/><Relationship Id="rId65" Type="http://schemas.openxmlformats.org/officeDocument/2006/relationships/control" Target="activeX/activeX7.xml"/><Relationship Id="rId73" Type="http://schemas.openxmlformats.org/officeDocument/2006/relationships/hyperlink" Target="http://apps.isiknowledge.com/CitingArticles.do?product=WOS&amp;SID=U1bFo9a4DH3ddhmB6ao&amp;search_mode=CitingArticles&amp;parentQid=1&amp;recid=145456390&amp;parentDoc=27&amp;db_id=WOS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entrez/query.fcgi?db=pubmed&amp;cmd=Search&amp;itool=pubmed_Abstract&amp;term=%22Ayanoglu%2DDulger+G%22%5BAuthor%5D" TargetMode="External"/><Relationship Id="rId13" Type="http://schemas.openxmlformats.org/officeDocument/2006/relationships/hyperlink" Target="javascript:AL_get(this,%20'jour',%20'J%20Pharm%20Pharmacol.');" TargetMode="External"/><Relationship Id="rId18" Type="http://schemas.openxmlformats.org/officeDocument/2006/relationships/hyperlink" Target="http://www.ncbi.nlm.nih.gov/entrez/query.fcgi?db=pubmed&amp;cmd=Search&amp;itool=pubmed_Abstract&amp;term=%22Sengoz+M%22%5BAuthor%5D" TargetMode="External"/><Relationship Id="rId39" Type="http://schemas.openxmlformats.org/officeDocument/2006/relationships/hyperlink" Target="http://www.biomedexperts.com/Abstract.bme/19214658/A_preliminary_study_using_electron_and_light-microscopic_methods_of_axon_numbers_in_the_fornix_in_autopsies_of_patient" TargetMode="External"/><Relationship Id="rId34" Type="http://schemas.openxmlformats.org/officeDocument/2006/relationships/hyperlink" Target="http://www.ncbi.nlm.nih.gov/pubmed?term=%22Ozdogmus%20O%22%5BAuthor%5D&amp;itool=EntrezSystem2.PEntrez.Pubmed.Pubmed_ResultsPanel.Pubmed_RVAbstract" TargetMode="External"/><Relationship Id="rId50" Type="http://schemas.openxmlformats.org/officeDocument/2006/relationships/control" Target="activeX/activeX2.xml"/><Relationship Id="rId55" Type="http://schemas.openxmlformats.org/officeDocument/2006/relationships/hyperlink" Target="http://apps.isiknowledge.com/CitingArticles.do?product=WOS&amp;SID=U1bFo9a4DH3ddhmB6ao&amp;search_mode=CitingArticles&amp;parentQid=1&amp;recid=134743453&amp;parentDoc=5&amp;db_id=WOS" TargetMode="External"/><Relationship Id="rId76" Type="http://schemas.openxmlformats.org/officeDocument/2006/relationships/hyperlink" Target="http://apps.isiknowledge.com/CitingArticles.do?product=WOS&amp;SID=U1bFo9a4DH3ddhmB6ao&amp;search_mode=CitingArticles&amp;parentQid=1&amp;recid=162656358&amp;parentDoc=34&amp;db_id=WOS" TargetMode="External"/><Relationship Id="rId7" Type="http://schemas.openxmlformats.org/officeDocument/2006/relationships/hyperlink" Target="http://www.ncbi.nlm.nih.gov/entrez/query.fcgi?db=pubmed&amp;cmd=Search&amp;itool=pubmed_Abstract&amp;term=%22Kapucu+C%22%5BAuthor%5D" TargetMode="External"/><Relationship Id="rId71" Type="http://schemas.openxmlformats.org/officeDocument/2006/relationships/control" Target="activeX/activeX9.xml"/><Relationship Id="rId2" Type="http://schemas.openxmlformats.org/officeDocument/2006/relationships/styles" Target="styles.xml"/><Relationship Id="rId29" Type="http://schemas.openxmlformats.org/officeDocument/2006/relationships/hyperlink" Target="http://www.ncbi.nlm.nih.gov/entrez/query.fcgi?db=pubmed&amp;cmd=Search&amp;itool=pubmed_Abstract&amp;term=%22Akici+A%22%5BAuthor%5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CANILLIOGLU</dc:creator>
  <cp:lastModifiedBy>Yasemin CANILLIOGLU</cp:lastModifiedBy>
  <cp:revision>1</cp:revision>
  <dcterms:created xsi:type="dcterms:W3CDTF">2016-04-29T10:33:00Z</dcterms:created>
  <dcterms:modified xsi:type="dcterms:W3CDTF">2016-04-29T11:30:00Z</dcterms:modified>
</cp:coreProperties>
</file>